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9202F9" w:rsidP="001D354B">
                  <w:pPr>
                    <w:spacing w:before="120"/>
                    <w:jc w:val="center"/>
                    <w:rPr>
                      <w:color w:val="FFFFFF" w:themeColor="background1"/>
                      <w:sz w:val="36"/>
                      <w:szCs w:val="36"/>
                    </w:rPr>
                  </w:pPr>
                  <w:r>
                    <w:rPr>
                      <w:color w:val="FFFFFF" w:themeColor="background1"/>
                      <w:sz w:val="36"/>
                      <w:szCs w:val="36"/>
                    </w:rPr>
                    <w:t xml:space="preserve">December </w:t>
                  </w:r>
                  <w:r w:rsidR="00417BF2">
                    <w:rPr>
                      <w:color w:val="FFFFFF" w:themeColor="background1"/>
                      <w:sz w:val="36"/>
                      <w:szCs w:val="36"/>
                    </w:rPr>
                    <w:t>13</w:t>
                  </w:r>
                  <w:r w:rsidR="001D354B">
                    <w:rPr>
                      <w:color w:val="FFFFFF" w:themeColor="background1"/>
                      <w:sz w:val="36"/>
                      <w:szCs w:val="36"/>
                    </w:rPr>
                    <w:t>, 2019</w:t>
                  </w:r>
                </w:p>
                <w:p w:rsidR="001D354B" w:rsidRDefault="001D354B" w:rsidP="001D354B"/>
                <w:p w:rsidR="001D354B" w:rsidRDefault="001D354B" w:rsidP="001D354B"/>
              </w:tc>
            </w:tr>
          </w:tbl>
          <w:p w:rsidR="0028742A" w:rsidRDefault="0028742A">
            <w:pPr>
              <w:pStyle w:val="NewsletterBody"/>
              <w:spacing w:after="240"/>
            </w:pPr>
          </w:p>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CE1AC2">
            <w:pPr>
              <w:pStyle w:val="TOC1"/>
              <w:ind w:left="360"/>
              <w:rPr>
                <w:rFonts w:asciiTheme="minorHAnsi" w:eastAsiaTheme="minorEastAsia" w:hAnsiTheme="minorHAnsi" w:cstheme="minorBidi"/>
                <w:color w:val="auto"/>
              </w:rPr>
            </w:pPr>
            <w:r w:rsidRPr="0066662B">
              <w:t>Nutrition</w:t>
            </w:r>
            <w:r w:rsidR="0056241B">
              <w:rPr>
                <w:u w:val="single"/>
              </w:rPr>
              <w:fldChar w:fldCharType="begin"/>
            </w:r>
            <w:r w:rsidR="0056241B">
              <w:instrText xml:space="preserve"> TOC \o "1-2" \n \h \z \u </w:instrText>
            </w:r>
            <w:r w:rsidR="0056241B">
              <w:rPr>
                <w:u w:val="single"/>
              </w:rPr>
              <w:fldChar w:fldCharType="separate"/>
            </w:r>
            <w:hyperlink w:anchor="_Toc465176223" w:history="1"/>
          </w:p>
          <w:p w:rsidR="003F31D2" w:rsidRDefault="003D7EBE" w:rsidP="00780566">
            <w:pPr>
              <w:pStyle w:val="TOC2"/>
              <w:numPr>
                <w:ilvl w:val="0"/>
                <w:numId w:val="11"/>
              </w:numPr>
            </w:pPr>
            <w:r>
              <w:t xml:space="preserve">New </w:t>
            </w:r>
            <w:r w:rsidR="00CB7EDB">
              <w:t>Opportunity</w:t>
            </w:r>
            <w:r w:rsidR="00D25968">
              <w:t xml:space="preserve">:  </w:t>
            </w:r>
            <w:r w:rsidR="00FB78EF">
              <w:t xml:space="preserve"> </w:t>
            </w:r>
            <w:r w:rsidR="00CB7EDB">
              <w:t>Submission</w:t>
            </w:r>
            <w:r w:rsidR="009702C3">
              <w:t>s wanted for the special issue entitled "Examining the Social &amp; Environmental Factors Influencing Food Insecurity in Rural Areas"</w:t>
            </w:r>
          </w:p>
          <w:p w:rsidR="00A97D2C" w:rsidRPr="00A97D2C" w:rsidRDefault="00395ECE" w:rsidP="00E35FBD">
            <w:pPr>
              <w:pStyle w:val="ListParagraph"/>
              <w:numPr>
                <w:ilvl w:val="0"/>
                <w:numId w:val="11"/>
              </w:numPr>
              <w:rPr>
                <w:rFonts w:ascii="Arial" w:hAnsi="Arial" w:cs="Arial"/>
                <w:sz w:val="22"/>
                <w:szCs w:val="22"/>
              </w:rPr>
            </w:pPr>
            <w:r>
              <w:rPr>
                <w:rFonts w:ascii="Arial" w:hAnsi="Arial" w:cs="Arial"/>
                <w:color w:val="auto"/>
                <w:sz w:val="22"/>
                <w:szCs w:val="22"/>
              </w:rPr>
              <w:t xml:space="preserve">New </w:t>
            </w:r>
            <w:r w:rsidR="00A97D2C">
              <w:rPr>
                <w:rFonts w:ascii="Arial" w:hAnsi="Arial" w:cs="Arial"/>
                <w:color w:val="auto"/>
                <w:sz w:val="22"/>
                <w:szCs w:val="22"/>
              </w:rPr>
              <w:t>Announcement</w:t>
            </w:r>
            <w:r>
              <w:rPr>
                <w:rFonts w:ascii="Arial" w:hAnsi="Arial" w:cs="Arial"/>
                <w:color w:val="auto"/>
                <w:sz w:val="22"/>
                <w:szCs w:val="22"/>
              </w:rPr>
              <w:t>:</w:t>
            </w:r>
            <w:r w:rsidR="00A97D2C">
              <w:rPr>
                <w:rFonts w:ascii="Arial" w:hAnsi="Arial" w:cs="Arial"/>
                <w:color w:val="auto"/>
                <w:sz w:val="22"/>
                <w:szCs w:val="22"/>
              </w:rPr>
              <w:t xml:space="preserve">  Food Distribution Program on Indian Reservations (FDPIR) Nutrition Paraprofessional Training Project Announcement</w:t>
            </w:r>
          </w:p>
          <w:p w:rsidR="006B2AC1" w:rsidRPr="006B2AC1" w:rsidRDefault="00A97D2C" w:rsidP="00E35FBD">
            <w:pPr>
              <w:pStyle w:val="ListParagraph"/>
              <w:numPr>
                <w:ilvl w:val="0"/>
                <w:numId w:val="11"/>
              </w:numPr>
              <w:rPr>
                <w:rFonts w:ascii="Arial" w:hAnsi="Arial" w:cs="Arial"/>
                <w:sz w:val="22"/>
                <w:szCs w:val="22"/>
              </w:rPr>
            </w:pPr>
            <w:r>
              <w:rPr>
                <w:rFonts w:ascii="Arial" w:hAnsi="Arial" w:cs="Arial"/>
                <w:color w:val="auto"/>
                <w:sz w:val="22"/>
                <w:szCs w:val="22"/>
              </w:rPr>
              <w:t xml:space="preserve">New Announcement:  </w:t>
            </w:r>
            <w:r w:rsidRPr="00A97D2C">
              <w:rPr>
                <w:rFonts w:ascii="Arial" w:eastAsiaTheme="majorEastAsia" w:hAnsi="Arial" w:cs="Arial"/>
                <w:bCs/>
                <w:color w:val="auto"/>
                <w:sz w:val="22"/>
                <w:szCs w:val="22"/>
              </w:rPr>
              <w:t xml:space="preserve">FY19 Food Distribution Program on Indian Reservations Nutrition Education (FDPNE) Grant Awards Announced  </w:t>
            </w:r>
          </w:p>
          <w:p w:rsidR="009103D6" w:rsidRPr="00083106" w:rsidRDefault="006B2AC1" w:rsidP="00E35FBD">
            <w:pPr>
              <w:pStyle w:val="ListParagraph"/>
              <w:numPr>
                <w:ilvl w:val="0"/>
                <w:numId w:val="11"/>
              </w:numPr>
              <w:rPr>
                <w:rFonts w:ascii="Arial" w:hAnsi="Arial" w:cs="Arial"/>
                <w:sz w:val="22"/>
                <w:szCs w:val="22"/>
              </w:rPr>
            </w:pPr>
            <w:r>
              <w:rPr>
                <w:rFonts w:ascii="Arial" w:eastAsiaTheme="majorEastAsia" w:hAnsi="Arial" w:cs="Arial"/>
                <w:bCs/>
                <w:color w:val="auto"/>
                <w:sz w:val="22"/>
                <w:szCs w:val="22"/>
              </w:rPr>
              <w:t xml:space="preserve">New </w:t>
            </w:r>
            <w:r w:rsidR="00901907">
              <w:rPr>
                <w:rFonts w:ascii="Arial" w:eastAsiaTheme="majorEastAsia" w:hAnsi="Arial" w:cs="Arial"/>
                <w:bCs/>
                <w:color w:val="auto"/>
                <w:sz w:val="22"/>
                <w:szCs w:val="22"/>
              </w:rPr>
              <w:t>Resource:  Profiles of Native Farm to School Champions</w:t>
            </w:r>
            <w:r w:rsidR="0050074E" w:rsidRPr="00A97D2C">
              <w:rPr>
                <w:rFonts w:ascii="Arial" w:hAnsi="Arial" w:cs="Arial"/>
                <w:color w:val="auto"/>
                <w:sz w:val="22"/>
                <w:szCs w:val="22"/>
              </w:rPr>
              <w:t xml:space="preserve"> </w:t>
            </w:r>
            <w:r w:rsidR="0050074E">
              <w:rPr>
                <w:rFonts w:ascii="Arial" w:hAnsi="Arial" w:cs="Arial"/>
                <w:color w:val="auto"/>
                <w:sz w:val="22"/>
                <w:szCs w:val="22"/>
              </w:rPr>
              <w:t xml:space="preserve"> </w:t>
            </w:r>
          </w:p>
          <w:p w:rsidR="00083106" w:rsidRPr="00B65397" w:rsidRDefault="00083106" w:rsidP="00E35FBD">
            <w:pPr>
              <w:pStyle w:val="ListParagraph"/>
              <w:numPr>
                <w:ilvl w:val="0"/>
                <w:numId w:val="11"/>
              </w:numPr>
              <w:rPr>
                <w:rFonts w:ascii="Arial" w:hAnsi="Arial" w:cs="Arial"/>
                <w:sz w:val="22"/>
                <w:szCs w:val="22"/>
              </w:rPr>
            </w:pPr>
            <w:r>
              <w:rPr>
                <w:rFonts w:ascii="Arial" w:hAnsi="Arial" w:cs="Arial"/>
                <w:color w:val="auto"/>
                <w:sz w:val="22"/>
                <w:szCs w:val="22"/>
              </w:rPr>
              <w:t>New Book:  Sustainable Food System Assessment</w:t>
            </w:r>
          </w:p>
          <w:p w:rsidR="00B65397" w:rsidRPr="007335B1" w:rsidRDefault="00B32359" w:rsidP="00E35FBD">
            <w:pPr>
              <w:pStyle w:val="ListParagraph"/>
              <w:numPr>
                <w:ilvl w:val="0"/>
                <w:numId w:val="11"/>
              </w:numPr>
              <w:rPr>
                <w:rFonts w:ascii="Arial" w:hAnsi="Arial" w:cs="Arial"/>
                <w:sz w:val="22"/>
                <w:szCs w:val="22"/>
              </w:rPr>
            </w:pPr>
            <w:r>
              <w:rPr>
                <w:rFonts w:ascii="Arial" w:hAnsi="Arial" w:cs="Arial"/>
                <w:color w:val="auto"/>
                <w:sz w:val="22"/>
                <w:szCs w:val="22"/>
              </w:rPr>
              <w:t xml:space="preserve">New Meeting:  Fourth Dietary Guidelines Advisory Committee Meeting </w:t>
            </w:r>
          </w:p>
          <w:p w:rsidR="007335B1" w:rsidRPr="00E35FBD" w:rsidRDefault="007335B1" w:rsidP="00E35FBD">
            <w:pPr>
              <w:pStyle w:val="ListParagraph"/>
              <w:numPr>
                <w:ilvl w:val="0"/>
                <w:numId w:val="11"/>
              </w:numPr>
              <w:rPr>
                <w:rFonts w:ascii="Arial" w:hAnsi="Arial" w:cs="Arial"/>
                <w:sz w:val="22"/>
                <w:szCs w:val="22"/>
              </w:rPr>
            </w:pPr>
            <w:r>
              <w:rPr>
                <w:rFonts w:ascii="Arial" w:hAnsi="Arial" w:cs="Arial"/>
                <w:color w:val="auto"/>
                <w:sz w:val="22"/>
                <w:szCs w:val="22"/>
              </w:rPr>
              <w:t>New Resource:  The CACFP Trainer's Tools:  Feeding Infants Kit</w:t>
            </w:r>
          </w:p>
          <w:p w:rsidR="00F24EFB" w:rsidRDefault="0029727D" w:rsidP="00CE1AC2">
            <w:pPr>
              <w:pStyle w:val="TOC1"/>
              <w:ind w:left="360"/>
              <w:rPr>
                <w:rFonts w:asciiTheme="minorHAnsi" w:eastAsiaTheme="minorEastAsia" w:hAnsiTheme="minorHAnsi" w:cstheme="minorBidi"/>
                <w:color w:val="auto"/>
              </w:rPr>
            </w:pPr>
            <w:hyperlink w:anchor="_Toc465176225" w:history="1">
              <w:r w:rsidR="00E26244">
                <w:rPr>
                  <w:rStyle w:val="Hyperlink"/>
                </w:rPr>
                <w:t>Physical</w:t>
              </w:r>
            </w:hyperlink>
            <w:r w:rsidR="00E26244" w:rsidRPr="0066662B">
              <w:rPr>
                <w:rStyle w:val="Hyperlink"/>
                <w:u w:val="none"/>
              </w:rPr>
              <w:t xml:space="preserve"> </w:t>
            </w:r>
            <w:r w:rsidR="00E26244" w:rsidRPr="0066662B">
              <w:rPr>
                <w:rStyle w:val="Hyperlink"/>
                <w:color w:val="878A10"/>
                <w:u w:val="none"/>
              </w:rPr>
              <w:t>Activity</w:t>
            </w:r>
          </w:p>
          <w:p w:rsidR="00BE14A8" w:rsidRDefault="005D0E0C" w:rsidP="00780566">
            <w:pPr>
              <w:pStyle w:val="TOC2"/>
              <w:numPr>
                <w:ilvl w:val="0"/>
                <w:numId w:val="12"/>
              </w:numPr>
            </w:pPr>
            <w:r>
              <w:t xml:space="preserve">New </w:t>
            </w:r>
            <w:r w:rsidR="00E15930">
              <w:t>Article</w:t>
            </w:r>
            <w:r>
              <w:t>:</w:t>
            </w:r>
            <w:r w:rsidR="006A6216">
              <w:t xml:space="preserve">  </w:t>
            </w:r>
            <w:r w:rsidR="00E15930">
              <w:t>What is a</w:t>
            </w:r>
            <w:r w:rsidR="006A6216">
              <w:t xml:space="preserve"> Pop-Up </w:t>
            </w:r>
            <w:r w:rsidR="00E15930">
              <w:t>Demonstration?</w:t>
            </w:r>
            <w:r w:rsidR="009202F9">
              <w:t xml:space="preserve">  </w:t>
            </w:r>
            <w:r>
              <w:t xml:space="preserve">  </w:t>
            </w:r>
          </w:p>
          <w:p w:rsidR="000F4C55" w:rsidRPr="000F4C55" w:rsidRDefault="00CD6816" w:rsidP="00780566">
            <w:pPr>
              <w:pStyle w:val="TOC2"/>
              <w:numPr>
                <w:ilvl w:val="0"/>
                <w:numId w:val="12"/>
              </w:numPr>
            </w:pPr>
            <w:r>
              <w:t xml:space="preserve">Funding </w:t>
            </w:r>
            <w:r w:rsidR="008E4515">
              <w:t>Opportunity</w:t>
            </w:r>
            <w:r w:rsidR="00BE14A8">
              <w:t>:</w:t>
            </w:r>
            <w:r>
              <w:t xml:space="preserve">  2020 Safe Routes to Parks Activating Communities Program</w:t>
            </w:r>
            <w:r w:rsidR="008E4515">
              <w:t xml:space="preserve">  </w:t>
            </w:r>
          </w:p>
          <w:p w:rsidR="0032375D" w:rsidRDefault="00A0525B" w:rsidP="00CE1AC2">
            <w:pPr>
              <w:pStyle w:val="TOC1"/>
              <w:ind w:left="360"/>
              <w:rPr>
                <w:rFonts w:asciiTheme="minorHAnsi" w:eastAsiaTheme="minorEastAsia" w:hAnsiTheme="minorHAnsi" w:cstheme="minorBidi"/>
                <w:color w:val="auto"/>
              </w:rPr>
            </w:pPr>
            <w:r>
              <w:t>Health Equity Resource</w:t>
            </w:r>
            <w:r w:rsidR="00936C82">
              <w:t>s</w:t>
            </w:r>
          </w:p>
          <w:p w:rsidR="00936C82" w:rsidRDefault="005F78FD" w:rsidP="00780566">
            <w:pPr>
              <w:pStyle w:val="TOC2"/>
              <w:numPr>
                <w:ilvl w:val="0"/>
                <w:numId w:val="13"/>
              </w:numPr>
            </w:pPr>
            <w:r>
              <w:t xml:space="preserve">New </w:t>
            </w:r>
            <w:r w:rsidR="00083106">
              <w:t>Resource</w:t>
            </w:r>
            <w:r w:rsidR="00A86287">
              <w:t>:</w:t>
            </w:r>
            <w:r>
              <w:t xml:space="preserve">  </w:t>
            </w:r>
            <w:r w:rsidR="00083106">
              <w:t>Long-Range Planning for Health, Equity, &amp; Prosperity:  A Primer for Local Governments</w:t>
            </w:r>
            <w:r w:rsidR="008774A6">
              <w:t xml:space="preserve"> </w:t>
            </w:r>
          </w:p>
          <w:p w:rsidR="00A86287" w:rsidRPr="00A86287" w:rsidRDefault="00936C82" w:rsidP="00780566">
            <w:pPr>
              <w:pStyle w:val="TOC2"/>
              <w:numPr>
                <w:ilvl w:val="0"/>
                <w:numId w:val="13"/>
              </w:numPr>
            </w:pPr>
            <w:r>
              <w:t xml:space="preserve">Upcoming </w:t>
            </w:r>
            <w:r w:rsidR="00A932B5">
              <w:t>Conference</w:t>
            </w:r>
            <w:r>
              <w:t>:</w:t>
            </w:r>
            <w:r w:rsidR="00A932B5">
              <w:t xml:space="preserve">  </w:t>
            </w:r>
            <w:r w:rsidR="006A0315">
              <w:t xml:space="preserve">National Indian Health Board's </w:t>
            </w:r>
            <w:r w:rsidR="00A932B5">
              <w:t>11</w:t>
            </w:r>
            <w:r w:rsidR="00A932B5" w:rsidRPr="00A932B5">
              <w:rPr>
                <w:vertAlign w:val="superscript"/>
              </w:rPr>
              <w:t>th</w:t>
            </w:r>
            <w:r w:rsidR="00A932B5">
              <w:t xml:space="preserve"> Annual National Tribal Public Health Summit</w:t>
            </w:r>
          </w:p>
          <w:p w:rsidR="00AC6CF9" w:rsidRPr="003024F1" w:rsidRDefault="003A78BD" w:rsidP="00CE1AC2">
            <w:pPr>
              <w:pStyle w:val="TOC1"/>
              <w:ind w:left="360"/>
              <w:rPr>
                <w:rFonts w:asciiTheme="minorHAnsi" w:eastAsiaTheme="minorEastAsia" w:hAnsiTheme="minorHAnsi" w:cstheme="minorBidi"/>
                <w:color w:val="auto"/>
              </w:rPr>
            </w:pPr>
            <w:r>
              <w:t>Breastfeeding</w:t>
            </w:r>
            <w:r w:rsidR="00BB0768">
              <w:t xml:space="preserve"> Resource</w:t>
            </w:r>
            <w:r w:rsidR="00CD2ADC">
              <w:t>s</w:t>
            </w:r>
          </w:p>
          <w:p w:rsidR="00AC6CF9" w:rsidRPr="00240B65" w:rsidRDefault="006B2AC1" w:rsidP="00780566">
            <w:pPr>
              <w:pStyle w:val="TOC2"/>
            </w:pPr>
            <w:r>
              <w:t>New Resource:  CDC New Storage and Preparation of Breast Milk and Human Milk Storage Guidelines Resources in English and Spanish</w:t>
            </w:r>
          </w:p>
          <w:p w:rsidR="00F24EFB" w:rsidRPr="0066662B" w:rsidRDefault="0066662B" w:rsidP="00CE1AC2">
            <w:pPr>
              <w:pStyle w:val="TOC1"/>
              <w:ind w:left="360"/>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BC0F9D" w:rsidRDefault="00F55602" w:rsidP="00780566">
            <w:pPr>
              <w:pStyle w:val="TOC2"/>
            </w:pPr>
            <w:r>
              <w:t>N</w:t>
            </w:r>
            <w:r w:rsidR="00847195">
              <w:t>o New Updates</w:t>
            </w:r>
          </w:p>
          <w:p w:rsidR="00F24EFB" w:rsidRPr="00A0525B" w:rsidRDefault="0029727D" w:rsidP="00CE1AC2">
            <w:pPr>
              <w:pStyle w:val="TOC1"/>
              <w:ind w:left="360"/>
              <w:rPr>
                <w:rFonts w:asciiTheme="minorHAnsi" w:eastAsiaTheme="minorEastAsia" w:hAnsiTheme="minorHAnsi" w:cstheme="minorBidi"/>
              </w:rPr>
            </w:pPr>
            <w:hyperlink w:anchor="_Toc465176233" w:history="1">
              <w:r w:rsidR="00E26244" w:rsidRPr="00A0525B">
                <w:rPr>
                  <w:rStyle w:val="Hyperlink"/>
                  <w:b w:val="0"/>
                  <w:color w:val="8A8E36"/>
                </w:rPr>
                <w:t>General</w:t>
              </w:r>
              <w:r w:rsidR="00F24EFB" w:rsidRPr="00A0525B">
                <w:rPr>
                  <w:rStyle w:val="Hyperlink"/>
                  <w:b w:val="0"/>
                  <w:color w:val="8A8E36"/>
                </w:rPr>
                <w:t xml:space="preserve"> Resourc</w:t>
              </w:r>
            </w:hyperlink>
            <w:r w:rsidR="00A0525B" w:rsidRPr="00A0525B">
              <w:rPr>
                <w:rStyle w:val="Hyperlink"/>
                <w:b w:val="0"/>
                <w:color w:val="8A8E36"/>
                <w:u w:val="none"/>
              </w:rPr>
              <w:t>es</w:t>
            </w:r>
          </w:p>
          <w:p w:rsidR="00B50958" w:rsidRPr="00620E0F" w:rsidRDefault="0056241B" w:rsidP="00780566">
            <w:pPr>
              <w:pStyle w:val="TOC2"/>
              <w:rPr>
                <w:rFonts w:eastAsiaTheme="majorEastAsia"/>
              </w:rPr>
            </w:pPr>
            <w:r>
              <w:fldChar w:fldCharType="end"/>
            </w:r>
            <w:r w:rsidR="008F6E05">
              <w:t>Upcoming Call</w:t>
            </w:r>
            <w:r w:rsidR="00B50958" w:rsidRPr="00545A70">
              <w:t>:</w:t>
            </w:r>
            <w:r w:rsidR="00620E0F">
              <w:t xml:space="preserve">  </w:t>
            </w:r>
            <w:r w:rsidR="008F6E05">
              <w:t>National Update Call on Lung Disease Associated with E-Cigarette, or Vaping</w:t>
            </w:r>
          </w:p>
          <w:p w:rsidR="006D51C1" w:rsidRDefault="00EB52E9" w:rsidP="00780566">
            <w:pPr>
              <w:pStyle w:val="TOC2"/>
            </w:pPr>
            <w:r>
              <w:t xml:space="preserve">New </w:t>
            </w:r>
            <w:r w:rsidR="000C400A">
              <w:t>Morbidity and Mortality Weekly Report (MMWR)</w:t>
            </w:r>
            <w:r w:rsidR="00450559">
              <w:t>:</w:t>
            </w:r>
            <w:r>
              <w:t xml:space="preserve">  </w:t>
            </w:r>
            <w:r w:rsidR="000C400A">
              <w:t>Update:  Demographic, Product, and Substance-Use Characteristics of Hospitalized Patients in a Nationwide Outbreak of E-</w:t>
            </w:r>
            <w:r w:rsidR="000C400A">
              <w:lastRenderedPageBreak/>
              <w:t>cigarette, or Vaping, Product Use – Associated Lung Injuries – United States, December 2019</w:t>
            </w:r>
            <w:r w:rsidR="009344AF">
              <w:t xml:space="preserve"> </w:t>
            </w:r>
            <w:r w:rsidR="00397815">
              <w:t xml:space="preserve"> </w:t>
            </w:r>
          </w:p>
          <w:p w:rsidR="004942C8" w:rsidRDefault="00780566" w:rsidP="00780566">
            <w:pPr>
              <w:pStyle w:val="TOC2"/>
            </w:pPr>
            <w:r>
              <w:t>New Resource:  The Office Guide to Building Health</w:t>
            </w:r>
          </w:p>
          <w:p w:rsidR="00780566" w:rsidRPr="00780566" w:rsidRDefault="00780566" w:rsidP="00780566">
            <w:pPr>
              <w:pStyle w:val="TOC2"/>
            </w:pPr>
            <w:r>
              <w:t>New Resource:  Healthcare:  A Cure for Housing</w:t>
            </w:r>
          </w:p>
          <w:p w:rsidR="00545A70" w:rsidRPr="00545A70" w:rsidRDefault="00545A70" w:rsidP="00780566">
            <w:pPr>
              <w:pStyle w:val="TOC2"/>
              <w:numPr>
                <w:ilvl w:val="0"/>
                <w:numId w:val="0"/>
              </w:numPr>
            </w:pPr>
          </w:p>
          <w:p w:rsidR="000761AE" w:rsidRPr="000761AE" w:rsidRDefault="000761AE" w:rsidP="000761AE"/>
          <w:p w:rsidR="005143A5" w:rsidRDefault="00E26244" w:rsidP="0056241B">
            <w:pPr>
              <w:pStyle w:val="Heading1"/>
              <w:outlineLvl w:val="0"/>
            </w:pPr>
            <w:r>
              <w:t>Nutrition</w:t>
            </w:r>
          </w:p>
          <w:p w:rsidR="00A61BE8" w:rsidRDefault="003F31D2" w:rsidP="00A61BE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9702C3">
              <w:rPr>
                <w:rFonts w:ascii="Arial Black" w:eastAsiaTheme="majorEastAsia" w:hAnsi="Arial Black" w:cstheme="majorBidi"/>
                <w:b/>
                <w:bCs/>
                <w:color w:val="8A8E36"/>
                <w:sz w:val="28"/>
                <w:szCs w:val="28"/>
              </w:rPr>
              <w:t>Opportunity</w:t>
            </w:r>
            <w:r>
              <w:rPr>
                <w:rFonts w:ascii="Arial Black" w:eastAsiaTheme="majorEastAsia" w:hAnsi="Arial Black" w:cstheme="majorBidi"/>
                <w:b/>
                <w:bCs/>
                <w:color w:val="8A8E36"/>
                <w:sz w:val="28"/>
                <w:szCs w:val="28"/>
              </w:rPr>
              <w:t xml:space="preserve">:  </w:t>
            </w:r>
            <w:r w:rsidR="009702C3">
              <w:rPr>
                <w:rFonts w:ascii="Arial Black" w:eastAsiaTheme="majorEastAsia" w:hAnsi="Arial Black" w:cstheme="majorBidi"/>
                <w:b/>
                <w:bCs/>
                <w:color w:val="8A8E36"/>
                <w:sz w:val="28"/>
                <w:szCs w:val="28"/>
              </w:rPr>
              <w:t>Submissions wanted for the special issue entitled “Examining the Social &amp; Environmental Factors Influencing Food Insecurity in Rural Areas”</w:t>
            </w:r>
            <w:r>
              <w:rPr>
                <w:rFonts w:ascii="Arial Black" w:eastAsiaTheme="majorEastAsia" w:hAnsi="Arial Black" w:cstheme="majorBidi"/>
                <w:b/>
                <w:bCs/>
                <w:color w:val="8A8E36"/>
                <w:sz w:val="28"/>
                <w:szCs w:val="28"/>
              </w:rPr>
              <w:t xml:space="preserve"> </w:t>
            </w:r>
          </w:p>
          <w:p w:rsidR="009702C3" w:rsidRPr="00553471" w:rsidRDefault="009702C3" w:rsidP="009702C3">
            <w:pPr>
              <w:rPr>
                <w:rFonts w:ascii="Arial" w:hAnsi="Arial" w:cs="Arial"/>
                <w:color w:val="auto"/>
                <w:sz w:val="20"/>
                <w:szCs w:val="22"/>
              </w:rPr>
            </w:pPr>
            <w:r w:rsidRPr="00553471">
              <w:rPr>
                <w:rFonts w:ascii="Arial" w:hAnsi="Arial" w:cs="Arial"/>
                <w:color w:val="auto"/>
                <w:sz w:val="22"/>
              </w:rPr>
              <w:t>Lindsey Haynes-Maslow, PhD, MHA, the Guest Editor for the International Journal of Environmental Research and Public Health, is requesting submissions for a special issue on "Examining the Social and Environmental Factors Influencing Food Insecurity in Rural Areas.” Please see description below:</w:t>
            </w:r>
          </w:p>
          <w:p w:rsidR="009702C3" w:rsidRDefault="009702C3" w:rsidP="009702C3"/>
          <w:p w:rsidR="009702C3" w:rsidRPr="00553471" w:rsidRDefault="009702C3" w:rsidP="009702C3">
            <w:pPr>
              <w:rPr>
                <w:rFonts w:ascii="Arial" w:hAnsi="Arial" w:cs="Arial"/>
                <w:sz w:val="22"/>
                <w:szCs w:val="22"/>
              </w:rPr>
            </w:pPr>
            <w:r w:rsidRPr="00553471">
              <w:rPr>
                <w:rFonts w:ascii="Arial" w:hAnsi="Arial" w:cs="Arial"/>
                <w:color w:val="222222"/>
                <w:sz w:val="22"/>
                <w:szCs w:val="22"/>
              </w:rPr>
              <w:t>The U.S. Department of Agriculture defines food insecurity as a “lack of consistent access to enough food for an active, healthy life.” Food security is essential for health and development across a person’s lifespan. Food insecurity rates are higher in rural versus urban areas. There is limited evidence on why rural areas experience higher rates of food insecurity than urban areas. However, this issue is complex and food insecurity in rural areas involves numerous, interconnected factors. This issue will examine studies that explore the social and environmental factors influencing food insecurity in rural areas.</w:t>
            </w:r>
          </w:p>
          <w:p w:rsidR="009702C3" w:rsidRPr="00553471" w:rsidRDefault="009702C3" w:rsidP="009702C3">
            <w:pPr>
              <w:rPr>
                <w:rFonts w:ascii="Arial" w:hAnsi="Arial" w:cs="Arial"/>
                <w:sz w:val="22"/>
                <w:szCs w:val="22"/>
              </w:rPr>
            </w:pPr>
          </w:p>
          <w:p w:rsidR="009702C3" w:rsidRPr="00553471" w:rsidRDefault="009702C3" w:rsidP="009702C3">
            <w:pPr>
              <w:rPr>
                <w:rFonts w:ascii="Arial" w:hAnsi="Arial" w:cs="Arial"/>
                <w:color w:val="auto"/>
                <w:sz w:val="22"/>
                <w:szCs w:val="22"/>
              </w:rPr>
            </w:pPr>
            <w:r w:rsidRPr="00553471">
              <w:rPr>
                <w:rFonts w:ascii="Arial" w:hAnsi="Arial" w:cs="Arial"/>
                <w:color w:val="auto"/>
                <w:sz w:val="22"/>
                <w:szCs w:val="22"/>
              </w:rPr>
              <w:t>The deadline for manuscripts is April 30, 2020.  Please see the contact information below if you have any questions:</w:t>
            </w:r>
          </w:p>
          <w:p w:rsidR="009702C3" w:rsidRPr="00553471" w:rsidRDefault="009702C3" w:rsidP="009702C3">
            <w:pPr>
              <w:rPr>
                <w:rFonts w:ascii="Arial" w:hAnsi="Arial" w:cs="Arial"/>
                <w:color w:val="auto"/>
                <w:sz w:val="22"/>
                <w:szCs w:val="22"/>
              </w:rPr>
            </w:pPr>
          </w:p>
          <w:p w:rsidR="009702C3" w:rsidRPr="00553471" w:rsidRDefault="009702C3" w:rsidP="009702C3">
            <w:pPr>
              <w:spacing w:after="240"/>
              <w:rPr>
                <w:rFonts w:ascii="Arial" w:hAnsi="Arial" w:cs="Arial"/>
                <w:color w:val="auto"/>
                <w:sz w:val="22"/>
                <w:szCs w:val="22"/>
              </w:rPr>
            </w:pPr>
            <w:r w:rsidRPr="00553471">
              <w:rPr>
                <w:rFonts w:ascii="Arial" w:hAnsi="Arial" w:cs="Arial"/>
                <w:color w:val="auto"/>
                <w:sz w:val="22"/>
                <w:szCs w:val="22"/>
              </w:rPr>
              <w:t>Lindsey Haynes-Maslow, PhD, MHA</w:t>
            </w:r>
            <w:r w:rsidRPr="00553471">
              <w:rPr>
                <w:rFonts w:ascii="Arial" w:hAnsi="Arial" w:cs="Arial"/>
                <w:color w:val="auto"/>
                <w:sz w:val="22"/>
                <w:szCs w:val="22"/>
              </w:rPr>
              <w:br/>
              <w:t>Assistant Professor &amp; Extension Specialist</w:t>
            </w:r>
            <w:r w:rsidRPr="00553471">
              <w:rPr>
                <w:rFonts w:ascii="Arial" w:hAnsi="Arial" w:cs="Arial"/>
                <w:color w:val="auto"/>
                <w:sz w:val="22"/>
                <w:szCs w:val="22"/>
              </w:rPr>
              <w:br/>
              <w:t>Department of Agricultural and Human Sciences</w:t>
            </w:r>
            <w:r w:rsidRPr="00553471">
              <w:rPr>
                <w:rFonts w:ascii="Arial" w:hAnsi="Arial" w:cs="Arial"/>
                <w:color w:val="auto"/>
                <w:sz w:val="22"/>
                <w:szCs w:val="22"/>
              </w:rPr>
              <w:br/>
              <w:t>North Carolina State University</w:t>
            </w:r>
            <w:r w:rsidRPr="00553471">
              <w:rPr>
                <w:rFonts w:ascii="Arial" w:hAnsi="Arial" w:cs="Arial"/>
                <w:sz w:val="22"/>
                <w:szCs w:val="22"/>
              </w:rPr>
              <w:br/>
            </w:r>
            <w:r w:rsidRPr="00553471">
              <w:rPr>
                <w:rFonts w:ascii="Arial" w:hAnsi="Arial" w:cs="Arial"/>
                <w:color w:val="auto"/>
                <w:sz w:val="22"/>
                <w:szCs w:val="22"/>
              </w:rPr>
              <w:t xml:space="preserve">Email: </w:t>
            </w:r>
            <w:hyperlink r:id="rId6" w:history="1">
              <w:r w:rsidRPr="00553471">
                <w:rPr>
                  <w:rStyle w:val="Hyperlink"/>
                  <w:rFonts w:ascii="Arial" w:hAnsi="Arial" w:cs="Arial"/>
                  <w:sz w:val="22"/>
                  <w:szCs w:val="22"/>
                </w:rPr>
                <w:t>lhaynes-maslow@ncsu.edu</w:t>
              </w:r>
            </w:hyperlink>
            <w:r w:rsidRPr="00553471">
              <w:rPr>
                <w:rFonts w:ascii="Arial" w:hAnsi="Arial" w:cs="Arial"/>
                <w:sz w:val="22"/>
                <w:szCs w:val="22"/>
              </w:rPr>
              <w:br/>
            </w:r>
          </w:p>
          <w:p w:rsidR="00B35E05" w:rsidRDefault="00B35E05" w:rsidP="00B35E0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E01506">
              <w:rPr>
                <w:rFonts w:ascii="Arial Black" w:eastAsiaTheme="majorEastAsia" w:hAnsi="Arial Black" w:cstheme="majorBidi"/>
                <w:b/>
                <w:bCs/>
                <w:color w:val="8A8E36"/>
                <w:sz w:val="28"/>
                <w:szCs w:val="28"/>
              </w:rPr>
              <w:t>Announcement</w:t>
            </w:r>
            <w:r w:rsidR="00DA5F4E">
              <w:rPr>
                <w:rFonts w:ascii="Arial Black" w:eastAsiaTheme="majorEastAsia" w:hAnsi="Arial Black" w:cstheme="majorBidi"/>
                <w:b/>
                <w:bCs/>
                <w:color w:val="8A8E36"/>
                <w:sz w:val="28"/>
                <w:szCs w:val="28"/>
              </w:rPr>
              <w:t xml:space="preserve">:  </w:t>
            </w:r>
            <w:r w:rsidR="00E01506">
              <w:rPr>
                <w:rFonts w:ascii="Arial Black" w:eastAsiaTheme="majorEastAsia" w:hAnsi="Arial Black" w:cstheme="majorBidi"/>
                <w:b/>
                <w:bCs/>
                <w:color w:val="8A8E36"/>
                <w:sz w:val="28"/>
                <w:szCs w:val="28"/>
              </w:rPr>
              <w:t>F</w:t>
            </w:r>
            <w:r w:rsidR="00870A00">
              <w:rPr>
                <w:rFonts w:ascii="Arial Black" w:eastAsiaTheme="majorEastAsia" w:hAnsi="Arial Black" w:cstheme="majorBidi"/>
                <w:b/>
                <w:bCs/>
                <w:color w:val="8A8E36"/>
                <w:sz w:val="28"/>
                <w:szCs w:val="28"/>
              </w:rPr>
              <w:t xml:space="preserve">ood </w:t>
            </w:r>
            <w:r w:rsidR="00E01506">
              <w:rPr>
                <w:rFonts w:ascii="Arial Black" w:eastAsiaTheme="majorEastAsia" w:hAnsi="Arial Black" w:cstheme="majorBidi"/>
                <w:b/>
                <w:bCs/>
                <w:color w:val="8A8E36"/>
                <w:sz w:val="28"/>
                <w:szCs w:val="28"/>
              </w:rPr>
              <w:t>D</w:t>
            </w:r>
            <w:r w:rsidR="00870A00">
              <w:rPr>
                <w:rFonts w:ascii="Arial Black" w:eastAsiaTheme="majorEastAsia" w:hAnsi="Arial Black" w:cstheme="majorBidi"/>
                <w:b/>
                <w:bCs/>
                <w:color w:val="8A8E36"/>
                <w:sz w:val="28"/>
                <w:szCs w:val="28"/>
              </w:rPr>
              <w:t xml:space="preserve">istribution </w:t>
            </w:r>
            <w:r w:rsidR="00E01506">
              <w:rPr>
                <w:rFonts w:ascii="Arial Black" w:eastAsiaTheme="majorEastAsia" w:hAnsi="Arial Black" w:cstheme="majorBidi"/>
                <w:b/>
                <w:bCs/>
                <w:color w:val="8A8E36"/>
                <w:sz w:val="28"/>
                <w:szCs w:val="28"/>
              </w:rPr>
              <w:t>P</w:t>
            </w:r>
            <w:r w:rsidR="00870A00">
              <w:rPr>
                <w:rFonts w:ascii="Arial Black" w:eastAsiaTheme="majorEastAsia" w:hAnsi="Arial Black" w:cstheme="majorBidi"/>
                <w:b/>
                <w:bCs/>
                <w:color w:val="8A8E36"/>
                <w:sz w:val="28"/>
                <w:szCs w:val="28"/>
              </w:rPr>
              <w:t xml:space="preserve">rogram on </w:t>
            </w:r>
            <w:r w:rsidR="00E01506">
              <w:rPr>
                <w:rFonts w:ascii="Arial Black" w:eastAsiaTheme="majorEastAsia" w:hAnsi="Arial Black" w:cstheme="majorBidi"/>
                <w:b/>
                <w:bCs/>
                <w:color w:val="8A8E36"/>
                <w:sz w:val="28"/>
                <w:szCs w:val="28"/>
              </w:rPr>
              <w:t>I</w:t>
            </w:r>
            <w:r w:rsidR="00870A00">
              <w:rPr>
                <w:rFonts w:ascii="Arial Black" w:eastAsiaTheme="majorEastAsia" w:hAnsi="Arial Black" w:cstheme="majorBidi"/>
                <w:b/>
                <w:bCs/>
                <w:color w:val="8A8E36"/>
                <w:sz w:val="28"/>
                <w:szCs w:val="28"/>
              </w:rPr>
              <w:t xml:space="preserve">ndian </w:t>
            </w:r>
            <w:r w:rsidR="00E01506">
              <w:rPr>
                <w:rFonts w:ascii="Arial Black" w:eastAsiaTheme="majorEastAsia" w:hAnsi="Arial Black" w:cstheme="majorBidi"/>
                <w:b/>
                <w:bCs/>
                <w:color w:val="8A8E36"/>
                <w:sz w:val="28"/>
                <w:szCs w:val="28"/>
              </w:rPr>
              <w:t>R</w:t>
            </w:r>
            <w:r w:rsidR="00870A00">
              <w:rPr>
                <w:rFonts w:ascii="Arial Black" w:eastAsiaTheme="majorEastAsia" w:hAnsi="Arial Black" w:cstheme="majorBidi"/>
                <w:b/>
                <w:bCs/>
                <w:color w:val="8A8E36"/>
                <w:sz w:val="28"/>
                <w:szCs w:val="28"/>
              </w:rPr>
              <w:t>eservations (FDPIR)</w:t>
            </w:r>
            <w:r w:rsidR="00E01506">
              <w:rPr>
                <w:rFonts w:ascii="Arial Black" w:eastAsiaTheme="majorEastAsia" w:hAnsi="Arial Black" w:cstheme="majorBidi"/>
                <w:b/>
                <w:bCs/>
                <w:color w:val="8A8E36"/>
                <w:sz w:val="28"/>
                <w:szCs w:val="28"/>
              </w:rPr>
              <w:t xml:space="preserve"> Nutrition Paraprofessional Training Project Announcement</w:t>
            </w:r>
            <w:r w:rsidR="0050074E">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 xml:space="preserve">  </w:t>
            </w:r>
          </w:p>
          <w:p w:rsidR="00E01506" w:rsidRPr="00E01506" w:rsidRDefault="00E01506" w:rsidP="00E01506">
            <w:pPr>
              <w:spacing w:after="150"/>
              <w:rPr>
                <w:rFonts w:ascii="Arial" w:hAnsi="Arial" w:cs="Arial"/>
                <w:color w:val="232323"/>
                <w:sz w:val="22"/>
                <w:szCs w:val="22"/>
              </w:rPr>
            </w:pPr>
            <w:r>
              <w:rPr>
                <w:rFonts w:ascii="Arial" w:hAnsi="Arial" w:cs="Arial"/>
                <w:color w:val="232323"/>
                <w:sz w:val="22"/>
                <w:szCs w:val="22"/>
              </w:rPr>
              <w:t>The Food and Nutrition Service (</w:t>
            </w:r>
            <w:r w:rsidRPr="00E01506">
              <w:rPr>
                <w:rFonts w:ascii="Arial" w:hAnsi="Arial" w:cs="Arial"/>
                <w:color w:val="232323"/>
                <w:sz w:val="22"/>
                <w:szCs w:val="22"/>
              </w:rPr>
              <w:t>FNS</w:t>
            </w:r>
            <w:r>
              <w:rPr>
                <w:rFonts w:ascii="Arial" w:hAnsi="Arial" w:cs="Arial"/>
                <w:color w:val="232323"/>
                <w:sz w:val="22"/>
                <w:szCs w:val="22"/>
              </w:rPr>
              <w:t>)</w:t>
            </w:r>
            <w:r w:rsidRPr="00E01506">
              <w:rPr>
                <w:rFonts w:ascii="Arial" w:hAnsi="Arial" w:cs="Arial"/>
                <w:color w:val="232323"/>
                <w:sz w:val="22"/>
                <w:szCs w:val="22"/>
              </w:rPr>
              <w:t xml:space="preserve"> is excited to announce the </w:t>
            </w:r>
            <w:hyperlink r:id="rId7" w:tgtFrame="_blank" w:history="1">
              <w:r w:rsidRPr="00E01506">
                <w:rPr>
                  <w:rStyle w:val="Hyperlink"/>
                  <w:rFonts w:ascii="Arial" w:hAnsi="Arial" w:cs="Arial"/>
                  <w:color w:val="0000EE"/>
                  <w:sz w:val="22"/>
                  <w:szCs w:val="22"/>
                </w:rPr>
                <w:t>Oklahoma Tribal E</w:t>
              </w:r>
              <w:r w:rsidRPr="00E01506">
                <w:rPr>
                  <w:rStyle w:val="Hyperlink"/>
                  <w:rFonts w:ascii="Arial" w:hAnsi="Arial" w:cs="Arial"/>
                  <w:color w:val="0000EE"/>
                  <w:sz w:val="22"/>
                  <w:szCs w:val="22"/>
                </w:rPr>
                <w:t>n</w:t>
              </w:r>
              <w:r w:rsidRPr="00E01506">
                <w:rPr>
                  <w:rStyle w:val="Hyperlink"/>
                  <w:rFonts w:ascii="Arial" w:hAnsi="Arial" w:cs="Arial"/>
                  <w:color w:val="0000EE"/>
                  <w:sz w:val="22"/>
                  <w:szCs w:val="22"/>
                </w:rPr>
                <w:t xml:space="preserve">gagement Partners </w:t>
              </w:r>
            </w:hyperlink>
            <w:r w:rsidRPr="00E01506">
              <w:rPr>
                <w:rFonts w:ascii="Arial" w:hAnsi="Arial" w:cs="Arial"/>
                <w:color w:val="232323"/>
                <w:sz w:val="22"/>
                <w:szCs w:val="22"/>
              </w:rPr>
              <w:t>(OKTEP) as the selected awardee for the Food Distribution Program on Indian Reservations (FDPIR) Nutrition Paraprofessional Training Project. OKTEP was selected to plan, design, and implement a nutrition education curriculum that will be used to prepare local FDPIR staff to provide basic nutrition education sessions and activities to FDPIR participants.</w:t>
            </w:r>
          </w:p>
          <w:p w:rsidR="00924759" w:rsidRDefault="00E01506" w:rsidP="00E01506">
            <w:pPr>
              <w:rPr>
                <w:rFonts w:ascii="Arial" w:hAnsi="Arial" w:cs="Arial"/>
                <w:color w:val="232323"/>
                <w:sz w:val="22"/>
                <w:szCs w:val="22"/>
              </w:rPr>
            </w:pPr>
            <w:r w:rsidRPr="00E01506">
              <w:rPr>
                <w:rFonts w:ascii="Arial" w:hAnsi="Arial" w:cs="Arial"/>
                <w:color w:val="232323"/>
                <w:sz w:val="22"/>
                <w:szCs w:val="22"/>
              </w:rPr>
              <w:t xml:space="preserve">OKTEP has an established history of program development, implementation, and evaluation collaborations throughout Indian Country and has worked extensively with SNAP-Ed tribal programs. During this two-year cooperative agreement, OKTEP will work closely with FNS to design and implement a nutrition training curriculum that is culturally appropriate and enhances nutrition education opportunities for FDPIR participants. </w:t>
            </w:r>
            <w:r>
              <w:rPr>
                <w:rFonts w:ascii="Arial" w:hAnsi="Arial" w:cs="Arial"/>
                <w:color w:val="232323"/>
                <w:sz w:val="22"/>
                <w:szCs w:val="22"/>
              </w:rPr>
              <w:t>FNS</w:t>
            </w:r>
            <w:r w:rsidRPr="00E01506">
              <w:rPr>
                <w:rFonts w:ascii="Arial" w:hAnsi="Arial" w:cs="Arial"/>
                <w:color w:val="232323"/>
                <w:sz w:val="22"/>
                <w:szCs w:val="22"/>
              </w:rPr>
              <w:t xml:space="preserve"> look</w:t>
            </w:r>
            <w:r>
              <w:rPr>
                <w:rFonts w:ascii="Arial" w:hAnsi="Arial" w:cs="Arial"/>
                <w:color w:val="232323"/>
                <w:sz w:val="22"/>
                <w:szCs w:val="22"/>
              </w:rPr>
              <w:t>s</w:t>
            </w:r>
            <w:r w:rsidRPr="00E01506">
              <w:rPr>
                <w:rFonts w:ascii="Arial" w:hAnsi="Arial" w:cs="Arial"/>
                <w:color w:val="232323"/>
                <w:sz w:val="22"/>
                <w:szCs w:val="22"/>
              </w:rPr>
              <w:t xml:space="preserve"> forward to working with OKTEP over the next two years and intend</w:t>
            </w:r>
            <w:r>
              <w:rPr>
                <w:rFonts w:ascii="Arial" w:hAnsi="Arial" w:cs="Arial"/>
                <w:color w:val="232323"/>
                <w:sz w:val="22"/>
                <w:szCs w:val="22"/>
              </w:rPr>
              <w:t>s</w:t>
            </w:r>
            <w:r w:rsidRPr="00E01506">
              <w:rPr>
                <w:rFonts w:ascii="Arial" w:hAnsi="Arial" w:cs="Arial"/>
                <w:color w:val="232323"/>
                <w:sz w:val="22"/>
                <w:szCs w:val="22"/>
              </w:rPr>
              <w:t xml:space="preserve"> to host the first FDPIR nutrition paraprofessional training class in October 2020! </w:t>
            </w:r>
            <w:r>
              <w:rPr>
                <w:rFonts w:ascii="Arial" w:hAnsi="Arial" w:cs="Arial"/>
                <w:color w:val="232323"/>
                <w:sz w:val="22"/>
                <w:szCs w:val="22"/>
              </w:rPr>
              <w:t>F</w:t>
            </w:r>
            <w:r w:rsidRPr="00E01506">
              <w:rPr>
                <w:rFonts w:ascii="Arial" w:hAnsi="Arial" w:cs="Arial"/>
                <w:color w:val="232323"/>
                <w:sz w:val="22"/>
                <w:szCs w:val="22"/>
              </w:rPr>
              <w:t xml:space="preserve">urther details on training locations and dates </w:t>
            </w:r>
            <w:r>
              <w:rPr>
                <w:rFonts w:ascii="Arial" w:hAnsi="Arial" w:cs="Arial"/>
                <w:color w:val="232323"/>
                <w:sz w:val="22"/>
                <w:szCs w:val="22"/>
              </w:rPr>
              <w:t xml:space="preserve">will be available </w:t>
            </w:r>
            <w:r w:rsidRPr="00E01506">
              <w:rPr>
                <w:rFonts w:ascii="Arial" w:hAnsi="Arial" w:cs="Arial"/>
                <w:color w:val="232323"/>
                <w:sz w:val="22"/>
                <w:szCs w:val="22"/>
              </w:rPr>
              <w:t>in the coming months.</w:t>
            </w:r>
          </w:p>
          <w:p w:rsidR="00870A00" w:rsidRDefault="00870A00" w:rsidP="00E01506">
            <w:pPr>
              <w:rPr>
                <w:rFonts w:ascii="Arial" w:hAnsi="Arial" w:cs="Arial"/>
                <w:color w:val="232323"/>
                <w:sz w:val="22"/>
                <w:szCs w:val="22"/>
              </w:rPr>
            </w:pPr>
          </w:p>
          <w:p w:rsidR="00870A00" w:rsidRDefault="00870A00" w:rsidP="00E01506">
            <w:pPr>
              <w:rPr>
                <w:rFonts w:ascii="Arial" w:hAnsi="Arial" w:cs="Arial"/>
                <w:color w:val="232323"/>
                <w:sz w:val="22"/>
                <w:szCs w:val="22"/>
              </w:rPr>
            </w:pPr>
          </w:p>
          <w:p w:rsidR="00CB77FE" w:rsidRDefault="00870A00" w:rsidP="00CB77FE">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lastRenderedPageBreak/>
              <w:t>New Announcement:  FY19 F</w:t>
            </w:r>
            <w:r w:rsidR="00CB77FE">
              <w:rPr>
                <w:rFonts w:ascii="Arial Black" w:eastAsiaTheme="majorEastAsia" w:hAnsi="Arial Black" w:cstheme="majorBidi"/>
                <w:b/>
                <w:bCs/>
                <w:color w:val="8A8E36"/>
                <w:sz w:val="28"/>
                <w:szCs w:val="28"/>
              </w:rPr>
              <w:t>ood Distribution Program on Indian Reservations Nutrition Education (FDPNE) Grant Awards Announced</w:t>
            </w:r>
            <w:r>
              <w:rPr>
                <w:rFonts w:ascii="Arial Black" w:eastAsiaTheme="majorEastAsia" w:hAnsi="Arial Black" w:cstheme="majorBidi"/>
                <w:b/>
                <w:bCs/>
                <w:color w:val="8A8E36"/>
                <w:sz w:val="28"/>
                <w:szCs w:val="28"/>
              </w:rPr>
              <w:t xml:space="preserve">  </w:t>
            </w:r>
          </w:p>
          <w:p w:rsidR="00CB77FE" w:rsidRPr="00CB77FE" w:rsidRDefault="00CB77FE" w:rsidP="00CB77FE">
            <w:pPr>
              <w:rPr>
                <w:rFonts w:ascii="Arial" w:hAnsi="Arial" w:cs="Arial"/>
                <w:color w:val="232323"/>
                <w:sz w:val="22"/>
                <w:szCs w:val="22"/>
              </w:rPr>
            </w:pPr>
            <w:r w:rsidRPr="00CB77FE">
              <w:rPr>
                <w:rFonts w:ascii="Arial" w:hAnsi="Arial" w:cs="Arial"/>
                <w:color w:val="232323"/>
                <w:sz w:val="22"/>
                <w:szCs w:val="22"/>
              </w:rPr>
              <w:t xml:space="preserve">Congratulations to the 14 Indian Tribal Organizations (ITOs) who received a Fiscal Year 2019 </w:t>
            </w:r>
            <w:hyperlink r:id="rId8" w:tgtFrame="_blank" w:history="1">
              <w:r w:rsidRPr="00CB77FE">
                <w:rPr>
                  <w:rStyle w:val="Hyperlink"/>
                  <w:rFonts w:ascii="Arial" w:hAnsi="Arial" w:cs="Arial"/>
                  <w:color w:val="0000EE"/>
                  <w:sz w:val="22"/>
                  <w:szCs w:val="22"/>
                </w:rPr>
                <w:t>Food Distribution Program on Indian Reservations Nutrition Education (FDPNE) Grant</w:t>
              </w:r>
            </w:hyperlink>
            <w:r w:rsidRPr="00CB77FE">
              <w:rPr>
                <w:rFonts w:ascii="Arial" w:hAnsi="Arial" w:cs="Arial"/>
                <w:color w:val="232323"/>
                <w:sz w:val="22"/>
                <w:szCs w:val="22"/>
              </w:rPr>
              <w:t>! The overall goal of the FDPNE grant program is to improve the likelihood that persons eligible for FDPIR will make healthy food choices consistent with the current Dietary Guidelines for Americans and USDA MyPlate Guidance. In September 2019, USDA awarded a total of $983,695 to fund 14 nutrition education projects.  </w:t>
            </w:r>
          </w:p>
          <w:p w:rsidR="00CB77FE" w:rsidRDefault="00CB77FE" w:rsidP="00CB77FE">
            <w:pPr>
              <w:spacing w:before="150" w:after="150"/>
              <w:rPr>
                <w:rStyle w:val="Hyperlink"/>
                <w:rFonts w:ascii="Arial" w:hAnsi="Arial" w:cs="Arial"/>
                <w:color w:val="0000EE"/>
                <w:sz w:val="22"/>
                <w:szCs w:val="22"/>
              </w:rPr>
            </w:pPr>
            <w:r w:rsidRPr="00CB77FE">
              <w:rPr>
                <w:rFonts w:ascii="Arial" w:hAnsi="Arial" w:cs="Arial"/>
                <w:color w:val="232323"/>
                <w:sz w:val="22"/>
                <w:szCs w:val="22"/>
              </w:rPr>
              <w:t xml:space="preserve">View the 2019 grant recipients and project summaries </w:t>
            </w:r>
            <w:hyperlink r:id="rId9" w:tgtFrame="_blank" w:history="1">
              <w:r w:rsidRPr="00CB77FE">
                <w:rPr>
                  <w:rStyle w:val="Hyperlink"/>
                  <w:rFonts w:ascii="Arial" w:hAnsi="Arial" w:cs="Arial"/>
                  <w:color w:val="0000EE"/>
                  <w:sz w:val="22"/>
                  <w:szCs w:val="22"/>
                </w:rPr>
                <w:t>her</w:t>
              </w:r>
              <w:r w:rsidRPr="00CB77FE">
                <w:rPr>
                  <w:rStyle w:val="Hyperlink"/>
                  <w:rFonts w:ascii="Arial" w:hAnsi="Arial" w:cs="Arial"/>
                  <w:color w:val="0000EE"/>
                  <w:sz w:val="22"/>
                  <w:szCs w:val="22"/>
                </w:rPr>
                <w:t>e</w:t>
              </w:r>
              <w:r w:rsidRPr="00CB77FE">
                <w:rPr>
                  <w:rStyle w:val="Hyperlink"/>
                  <w:rFonts w:ascii="Arial" w:hAnsi="Arial" w:cs="Arial"/>
                  <w:color w:val="0000EE"/>
                  <w:sz w:val="22"/>
                  <w:szCs w:val="22"/>
                </w:rPr>
                <w:t xml:space="preserve">. </w:t>
              </w:r>
            </w:hyperlink>
          </w:p>
          <w:p w:rsidR="00901907" w:rsidRDefault="00901907" w:rsidP="00CB77FE">
            <w:pPr>
              <w:spacing w:before="150" w:after="150"/>
              <w:rPr>
                <w:rStyle w:val="Hyperlink"/>
                <w:rFonts w:ascii="Arial" w:hAnsi="Arial" w:cs="Arial"/>
                <w:color w:val="0000EE"/>
                <w:sz w:val="22"/>
                <w:szCs w:val="22"/>
              </w:rPr>
            </w:pPr>
          </w:p>
          <w:p w:rsidR="00901907" w:rsidRDefault="00901907" w:rsidP="0090190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  Profiles of Native Farm to School Champions</w:t>
            </w:r>
          </w:p>
          <w:p w:rsidR="00901907" w:rsidRPr="00901907" w:rsidRDefault="00901907" w:rsidP="00901907">
            <w:pPr>
              <w:pStyle w:val="PlainText"/>
              <w:rPr>
                <w:rFonts w:ascii="Arial" w:hAnsi="Arial" w:cs="Arial"/>
              </w:rPr>
            </w:pPr>
            <w:r w:rsidRPr="00901907">
              <w:rPr>
                <w:rFonts w:ascii="Arial" w:hAnsi="Arial" w:cs="Arial"/>
              </w:rPr>
              <w:t xml:space="preserve">The National Farm to School Network partnered with the Intertribal Agriculture Council (IAC) to share a series of blogs profiling Native Farm to School Champions. These stories were organized and collected by IAC's Regional Technical Assistance Specialists, and top programs will be recognized for farm to school leadership at the 2019 IAC Annual Meeting in December. </w:t>
            </w:r>
          </w:p>
          <w:p w:rsidR="00901907" w:rsidRPr="00901907" w:rsidRDefault="00901907" w:rsidP="00901907">
            <w:pPr>
              <w:pStyle w:val="PlainText"/>
              <w:rPr>
                <w:rFonts w:ascii="Arial" w:hAnsi="Arial" w:cs="Arial"/>
              </w:rPr>
            </w:pPr>
          </w:p>
          <w:p w:rsidR="00901907" w:rsidRDefault="00901907" w:rsidP="00901907">
            <w:pPr>
              <w:pStyle w:val="PlainText"/>
              <w:rPr>
                <w:rFonts w:ascii="Arial" w:hAnsi="Arial" w:cs="Arial"/>
              </w:rPr>
            </w:pPr>
            <w:r w:rsidRPr="00901907">
              <w:rPr>
                <w:rFonts w:ascii="Arial" w:hAnsi="Arial" w:cs="Arial"/>
              </w:rPr>
              <w:t xml:space="preserve">Click </w:t>
            </w:r>
            <w:hyperlink r:id="rId10" w:history="1">
              <w:r w:rsidRPr="00901907">
                <w:rPr>
                  <w:rStyle w:val="Hyperlink"/>
                  <w:rFonts w:ascii="Arial" w:hAnsi="Arial" w:cs="Arial"/>
                </w:rPr>
                <w:t>her</w:t>
              </w:r>
              <w:r w:rsidRPr="00901907">
                <w:rPr>
                  <w:rStyle w:val="Hyperlink"/>
                  <w:rFonts w:ascii="Arial" w:hAnsi="Arial" w:cs="Arial"/>
                </w:rPr>
                <w:t>e</w:t>
              </w:r>
            </w:hyperlink>
            <w:r w:rsidRPr="00901907">
              <w:rPr>
                <w:rFonts w:ascii="Arial" w:hAnsi="Arial" w:cs="Arial"/>
              </w:rPr>
              <w:t xml:space="preserve"> to read the profiles.</w:t>
            </w:r>
          </w:p>
          <w:p w:rsidR="00083106" w:rsidRDefault="00083106" w:rsidP="00901907">
            <w:pPr>
              <w:pStyle w:val="PlainText"/>
              <w:rPr>
                <w:rFonts w:ascii="Arial" w:hAnsi="Arial" w:cs="Arial"/>
              </w:rPr>
            </w:pPr>
          </w:p>
          <w:p w:rsidR="007335B1" w:rsidRDefault="007335B1" w:rsidP="00083106">
            <w:pPr>
              <w:rPr>
                <w:rFonts w:ascii="Arial Black" w:eastAsiaTheme="majorEastAsia" w:hAnsi="Arial Black" w:cstheme="majorBidi"/>
                <w:b/>
                <w:bCs/>
                <w:color w:val="8A8E36"/>
                <w:sz w:val="28"/>
                <w:szCs w:val="28"/>
              </w:rPr>
            </w:pPr>
          </w:p>
          <w:p w:rsidR="00083106" w:rsidRDefault="00083106" w:rsidP="0008310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Book:  Sustainable Food System Assessment</w:t>
            </w:r>
          </w:p>
          <w:p w:rsidR="00083106" w:rsidRDefault="00083106" w:rsidP="00083106">
            <w:pPr>
              <w:pStyle w:val="PlainText"/>
              <w:rPr>
                <w:rFonts w:ascii="Arial" w:eastAsia="Times New Roman" w:hAnsi="Arial"/>
                <w:color w:val="006699"/>
                <w:szCs w:val="22"/>
                <w:u w:val="single"/>
              </w:rPr>
            </w:pPr>
            <w:r w:rsidRPr="00083106">
              <w:rPr>
                <w:rStyle w:val="Emphasis"/>
                <w:rFonts w:ascii="Arial" w:hAnsi="Arial" w:cs="Arial"/>
                <w:color w:val="000000"/>
                <w:szCs w:val="22"/>
                <w:lang w:val="en"/>
              </w:rPr>
              <w:t>Sustainable Food System Assessment</w:t>
            </w:r>
            <w:r w:rsidRPr="00083106">
              <w:rPr>
                <w:rFonts w:ascii="Arial" w:hAnsi="Arial" w:cs="Arial"/>
                <w:color w:val="000000"/>
                <w:szCs w:val="22"/>
                <w:lang w:val="en"/>
              </w:rPr>
              <w:t xml:space="preserve"> provides both practical and theoretical insights about the growing interest in and response to measuring food system sustainability. Bringing together research from the Global North and South, this book shares lessons learned, explores intended and actual project outcomes, and highlights points of conceptual and methodological convergence.</w:t>
            </w:r>
          </w:p>
          <w:p w:rsidR="00083106" w:rsidRDefault="00083106" w:rsidP="00083106">
            <w:pPr>
              <w:pStyle w:val="PlainText"/>
              <w:rPr>
                <w:rFonts w:ascii="Arial" w:eastAsia="Times New Roman" w:hAnsi="Arial"/>
                <w:color w:val="006699"/>
                <w:szCs w:val="22"/>
                <w:u w:val="single"/>
              </w:rPr>
            </w:pPr>
          </w:p>
          <w:p w:rsidR="00083106" w:rsidRDefault="00083106" w:rsidP="00083106">
            <w:pPr>
              <w:pStyle w:val="PlainText"/>
              <w:rPr>
                <w:rFonts w:ascii="Arial" w:eastAsia="Times New Roman" w:hAnsi="Arial"/>
                <w:color w:val="006699"/>
                <w:szCs w:val="22"/>
                <w:u w:val="single"/>
              </w:rPr>
            </w:pPr>
            <w:r>
              <w:rPr>
                <w:rFonts w:ascii="Arial" w:eastAsia="Times New Roman" w:hAnsi="Arial"/>
                <w:szCs w:val="22"/>
              </w:rPr>
              <w:t xml:space="preserve">Click </w:t>
            </w:r>
            <w:hyperlink r:id="rId11" w:history="1">
              <w:r w:rsidRPr="00083106">
                <w:rPr>
                  <w:rStyle w:val="Hyperlink"/>
                  <w:rFonts w:ascii="Arial" w:eastAsia="Times New Roman" w:hAnsi="Arial"/>
                  <w:szCs w:val="22"/>
                </w:rPr>
                <w:t>he</w:t>
              </w:r>
              <w:r w:rsidRPr="00083106">
                <w:rPr>
                  <w:rStyle w:val="Hyperlink"/>
                  <w:rFonts w:ascii="Arial" w:eastAsia="Times New Roman" w:hAnsi="Arial"/>
                  <w:szCs w:val="22"/>
                </w:rPr>
                <w:t>r</w:t>
              </w:r>
              <w:r w:rsidRPr="00083106">
                <w:rPr>
                  <w:rStyle w:val="Hyperlink"/>
                  <w:rFonts w:ascii="Arial" w:eastAsia="Times New Roman" w:hAnsi="Arial"/>
                  <w:szCs w:val="22"/>
                </w:rPr>
                <w:t>e</w:t>
              </w:r>
            </w:hyperlink>
            <w:r>
              <w:rPr>
                <w:rFonts w:ascii="Arial" w:eastAsia="Times New Roman" w:hAnsi="Arial"/>
                <w:szCs w:val="22"/>
              </w:rPr>
              <w:t xml:space="preserve"> to access the book.</w:t>
            </w:r>
            <w:r w:rsidRPr="00083106">
              <w:rPr>
                <w:rFonts w:ascii="Arial" w:eastAsia="Times New Roman" w:hAnsi="Arial"/>
                <w:color w:val="006699"/>
                <w:szCs w:val="22"/>
                <w:u w:val="single"/>
              </w:rPr>
              <w:t xml:space="preserve"> </w:t>
            </w:r>
          </w:p>
          <w:p w:rsidR="00B32359" w:rsidRDefault="00B32359" w:rsidP="00083106">
            <w:pPr>
              <w:pStyle w:val="PlainText"/>
              <w:rPr>
                <w:rFonts w:ascii="Arial" w:eastAsia="Times New Roman" w:hAnsi="Arial"/>
                <w:color w:val="006699"/>
                <w:szCs w:val="22"/>
                <w:u w:val="single"/>
              </w:rPr>
            </w:pPr>
          </w:p>
          <w:p w:rsidR="007335B1" w:rsidRDefault="007335B1" w:rsidP="007335B1">
            <w:pPr>
              <w:rPr>
                <w:rFonts w:ascii="Arial Black" w:eastAsiaTheme="majorEastAsia" w:hAnsi="Arial Black" w:cstheme="majorBidi"/>
                <w:b/>
                <w:bCs/>
                <w:color w:val="8A8E36"/>
                <w:sz w:val="28"/>
                <w:szCs w:val="28"/>
              </w:rPr>
            </w:pPr>
          </w:p>
          <w:p w:rsidR="007335B1" w:rsidRDefault="00B32359" w:rsidP="007335B1">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Meeting:  Fourth Dietary Guidelines Advisory Committee Meeting</w:t>
            </w:r>
          </w:p>
          <w:p w:rsidR="00B32359" w:rsidRPr="007335B1" w:rsidRDefault="00B32359" w:rsidP="007335B1">
            <w:pPr>
              <w:rPr>
                <w:rFonts w:ascii="Arial" w:hAnsi="Arial" w:cs="Arial"/>
                <w:color w:val="000000"/>
                <w:sz w:val="22"/>
                <w:szCs w:val="22"/>
              </w:rPr>
            </w:pPr>
            <w:r w:rsidRPr="007335B1">
              <w:rPr>
                <w:rFonts w:ascii="Arial" w:hAnsi="Arial" w:cs="Arial"/>
                <w:color w:val="000000"/>
                <w:sz w:val="22"/>
                <w:szCs w:val="22"/>
              </w:rPr>
              <w:t>The Dietary Guidelines Advisory Committee will hold its fourth meeting January 23 and 24 in Houston, Texas. The meeting will be available to attend in-person or view by webcast.</w:t>
            </w:r>
          </w:p>
          <w:p w:rsidR="00B32359" w:rsidRPr="007335B1" w:rsidRDefault="00B32359" w:rsidP="00B32359">
            <w:pPr>
              <w:pStyle w:val="NormalWeb"/>
              <w:spacing w:line="255" w:lineRule="atLeast"/>
              <w:rPr>
                <w:rFonts w:ascii="Arial" w:hAnsi="Arial" w:cs="Arial"/>
                <w:color w:val="000000"/>
                <w:sz w:val="22"/>
                <w:szCs w:val="22"/>
              </w:rPr>
            </w:pPr>
            <w:r w:rsidRPr="007335B1">
              <w:rPr>
                <w:rFonts w:ascii="Arial" w:hAnsi="Arial" w:cs="Arial"/>
                <w:color w:val="000000"/>
                <w:sz w:val="22"/>
                <w:szCs w:val="22"/>
              </w:rPr>
              <w:t>The first day of the meeting will include presentations by each subcommittee and deliberation by the full Committee.</w:t>
            </w:r>
          </w:p>
          <w:p w:rsidR="00B32359" w:rsidRPr="007335B1" w:rsidRDefault="00B32359" w:rsidP="00B32359">
            <w:pPr>
              <w:pStyle w:val="NormalWeb"/>
              <w:spacing w:line="255" w:lineRule="atLeast"/>
              <w:rPr>
                <w:rFonts w:ascii="Arial" w:hAnsi="Arial" w:cs="Arial"/>
                <w:color w:val="000000"/>
                <w:sz w:val="22"/>
                <w:szCs w:val="22"/>
              </w:rPr>
            </w:pPr>
            <w:r w:rsidRPr="007335B1">
              <w:rPr>
                <w:rFonts w:ascii="Arial" w:hAnsi="Arial" w:cs="Arial"/>
                <w:color w:val="000000"/>
                <w:sz w:val="22"/>
                <w:szCs w:val="22"/>
              </w:rPr>
              <w:t xml:space="preserve">On the second day, the public will have the opportunity to </w:t>
            </w:r>
            <w:r w:rsidRPr="007335B1">
              <w:rPr>
                <w:rStyle w:val="Strong"/>
                <w:rFonts w:ascii="Arial" w:hAnsi="Arial" w:cs="Arial"/>
                <w:color w:val="000000"/>
                <w:sz w:val="22"/>
                <w:szCs w:val="22"/>
              </w:rPr>
              <w:t>provide oral comments to the Committee</w:t>
            </w:r>
            <w:r w:rsidRPr="007335B1">
              <w:rPr>
                <w:rFonts w:ascii="Arial" w:hAnsi="Arial" w:cs="Arial"/>
                <w:color w:val="000000"/>
                <w:sz w:val="22"/>
                <w:szCs w:val="22"/>
              </w:rPr>
              <w:t>. Please note that registration for oral public comments is on a first come, first serve basis. Those providing oral comments must attend in-person at the USDA Children’s Nutrition Research Center in Houston, Texas.</w:t>
            </w:r>
          </w:p>
          <w:p w:rsidR="00B32359" w:rsidRDefault="00B32359" w:rsidP="00B32359">
            <w:pPr>
              <w:pStyle w:val="NormalWeb"/>
              <w:spacing w:line="255" w:lineRule="atLeast"/>
              <w:rPr>
                <w:rFonts w:ascii="Arial" w:hAnsi="Arial" w:cs="Arial"/>
                <w:color w:val="000000"/>
                <w:sz w:val="22"/>
                <w:szCs w:val="22"/>
              </w:rPr>
            </w:pPr>
            <w:r w:rsidRPr="007335B1">
              <w:rPr>
                <w:rFonts w:ascii="Arial" w:hAnsi="Arial" w:cs="Arial"/>
                <w:color w:val="000000"/>
                <w:sz w:val="22"/>
                <w:szCs w:val="22"/>
              </w:rPr>
              <w:t xml:space="preserve">Click </w:t>
            </w:r>
            <w:hyperlink r:id="rId12" w:history="1">
              <w:r w:rsidRPr="007335B1">
                <w:rPr>
                  <w:rStyle w:val="Hyperlink"/>
                  <w:rFonts w:ascii="Arial" w:hAnsi="Arial" w:cs="Arial"/>
                  <w:sz w:val="22"/>
                  <w:szCs w:val="22"/>
                </w:rPr>
                <w:t>her</w:t>
              </w:r>
              <w:r w:rsidRPr="007335B1">
                <w:rPr>
                  <w:rStyle w:val="Hyperlink"/>
                  <w:rFonts w:ascii="Arial" w:hAnsi="Arial" w:cs="Arial"/>
                  <w:sz w:val="22"/>
                  <w:szCs w:val="22"/>
                </w:rPr>
                <w:t>e</w:t>
              </w:r>
            </w:hyperlink>
            <w:r w:rsidRPr="007335B1">
              <w:rPr>
                <w:rFonts w:ascii="Arial" w:hAnsi="Arial" w:cs="Arial"/>
                <w:color w:val="000000"/>
                <w:sz w:val="22"/>
                <w:szCs w:val="22"/>
              </w:rPr>
              <w:t xml:space="preserve"> for more information and to register.</w:t>
            </w:r>
          </w:p>
          <w:p w:rsidR="007335B1" w:rsidRDefault="007335B1" w:rsidP="00B32359">
            <w:pPr>
              <w:pStyle w:val="NormalWeb"/>
              <w:spacing w:line="255" w:lineRule="atLeast"/>
              <w:rPr>
                <w:rFonts w:ascii="Arial" w:hAnsi="Arial" w:cs="Arial"/>
                <w:color w:val="000000"/>
                <w:sz w:val="22"/>
                <w:szCs w:val="22"/>
              </w:rPr>
            </w:pPr>
          </w:p>
          <w:p w:rsidR="00E60C15" w:rsidRDefault="007335B1" w:rsidP="00E60C1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lastRenderedPageBreak/>
              <w:t xml:space="preserve">New Resource:  The CACFP Trainer’s Tools:  Feeding Infants </w:t>
            </w:r>
            <w:r w:rsidR="00EA348C">
              <w:rPr>
                <w:rFonts w:ascii="Arial Black" w:eastAsiaTheme="majorEastAsia" w:hAnsi="Arial Black" w:cstheme="majorBidi"/>
                <w:b/>
                <w:bCs/>
                <w:color w:val="8A8E36"/>
                <w:sz w:val="28"/>
                <w:szCs w:val="28"/>
              </w:rPr>
              <w:t>K</w:t>
            </w:r>
            <w:r>
              <w:rPr>
                <w:rFonts w:ascii="Arial Black" w:eastAsiaTheme="majorEastAsia" w:hAnsi="Arial Black" w:cstheme="majorBidi"/>
                <w:b/>
                <w:bCs/>
                <w:color w:val="8A8E36"/>
                <w:sz w:val="28"/>
                <w:szCs w:val="28"/>
              </w:rPr>
              <w:t>it</w:t>
            </w:r>
          </w:p>
          <w:p w:rsidR="007335B1" w:rsidRDefault="00E60C15" w:rsidP="00E60C15">
            <w:pPr>
              <w:rPr>
                <w:rFonts w:ascii="Arial" w:hAnsi="Arial" w:cs="Arial"/>
                <w:sz w:val="22"/>
                <w:szCs w:val="22"/>
              </w:rPr>
            </w:pPr>
            <w:r w:rsidRPr="00E60C15">
              <w:rPr>
                <w:rFonts w:ascii="Arial" w:hAnsi="Arial" w:cs="Arial"/>
                <w:color w:val="auto"/>
                <w:sz w:val="22"/>
                <w:szCs w:val="22"/>
              </w:rPr>
              <w:t>T</w:t>
            </w:r>
            <w:r w:rsidR="007335B1" w:rsidRPr="00E60C15">
              <w:rPr>
                <w:rFonts w:ascii="Arial" w:hAnsi="Arial" w:cs="Arial"/>
                <w:color w:val="auto"/>
                <w:sz w:val="22"/>
                <w:szCs w:val="22"/>
              </w:rPr>
              <w:t xml:space="preserve">he CACFP Trainer’s Tools:  Feeding Infants kit was developed from the </w:t>
            </w:r>
            <w:r w:rsidR="007335B1" w:rsidRPr="00E60C15">
              <w:rPr>
                <w:rFonts w:ascii="Arial" w:hAnsi="Arial" w:cs="Arial"/>
                <w:i/>
                <w:color w:val="auto"/>
                <w:sz w:val="22"/>
                <w:szCs w:val="22"/>
              </w:rPr>
              <w:t>Feeding Infants in the Child and Adult Care Food Program</w:t>
            </w:r>
            <w:r w:rsidR="007335B1" w:rsidRPr="00E60C15">
              <w:rPr>
                <w:rFonts w:ascii="Arial" w:hAnsi="Arial" w:cs="Arial"/>
                <w:color w:val="auto"/>
                <w:sz w:val="22"/>
                <w:szCs w:val="22"/>
              </w:rPr>
              <w:t xml:space="preserve"> guide </w:t>
            </w:r>
            <w:r>
              <w:rPr>
                <w:color w:val="000000"/>
              </w:rPr>
              <w:t>(</w:t>
            </w:r>
            <w:hyperlink r:id="rId13" w:history="1">
              <w:r w:rsidRPr="00E60C15">
                <w:rPr>
                  <w:rStyle w:val="Strong"/>
                  <w:rFonts w:ascii="Arial" w:hAnsi="Arial" w:cs="Arial"/>
                  <w:color w:val="3B94D9"/>
                  <w:sz w:val="22"/>
                  <w:szCs w:val="22"/>
                  <w:u w:val="single"/>
                </w:rPr>
                <w:t>now a</w:t>
              </w:r>
              <w:r w:rsidRPr="00E60C15">
                <w:rPr>
                  <w:rStyle w:val="Strong"/>
                  <w:rFonts w:ascii="Arial" w:hAnsi="Arial" w:cs="Arial"/>
                  <w:color w:val="3B94D9"/>
                  <w:sz w:val="22"/>
                  <w:szCs w:val="22"/>
                  <w:u w:val="single"/>
                </w:rPr>
                <w:t>v</w:t>
              </w:r>
              <w:r w:rsidRPr="00E60C15">
                <w:rPr>
                  <w:rStyle w:val="Strong"/>
                  <w:rFonts w:ascii="Arial" w:hAnsi="Arial" w:cs="Arial"/>
                  <w:color w:val="3B94D9"/>
                  <w:sz w:val="22"/>
                  <w:szCs w:val="22"/>
                  <w:u w:val="single"/>
                </w:rPr>
                <w:t>ailable in Spanish</w:t>
              </w:r>
            </w:hyperlink>
            <w:r>
              <w:rPr>
                <w:color w:val="000000"/>
              </w:rPr>
              <w:t>)</w:t>
            </w:r>
            <w:r w:rsidRPr="00E60C15">
              <w:rPr>
                <w:rFonts w:ascii="Arial" w:hAnsi="Arial" w:cs="Arial"/>
                <w:sz w:val="22"/>
                <w:szCs w:val="22"/>
              </w:rPr>
              <w:t xml:space="preserve">.  </w:t>
            </w:r>
            <w:r w:rsidRPr="00E60C15">
              <w:rPr>
                <w:rFonts w:ascii="Arial" w:hAnsi="Arial" w:cs="Arial"/>
                <w:color w:val="auto"/>
                <w:sz w:val="22"/>
                <w:szCs w:val="22"/>
              </w:rPr>
              <w:t xml:space="preserve">The trainer’s kit includes:  </w:t>
            </w:r>
          </w:p>
          <w:p w:rsidR="00E60C15" w:rsidRPr="00E60C15" w:rsidRDefault="00E60C15" w:rsidP="00E60C15">
            <w:pPr>
              <w:rPr>
                <w:rFonts w:ascii="Arial" w:hAnsi="Arial" w:cs="Arial"/>
                <w:sz w:val="22"/>
                <w:szCs w:val="22"/>
              </w:rPr>
            </w:pPr>
          </w:p>
          <w:p w:rsidR="00E60C15" w:rsidRPr="00E60C15" w:rsidRDefault="00E60C15" w:rsidP="00E60C15">
            <w:pPr>
              <w:numPr>
                <w:ilvl w:val="0"/>
                <w:numId w:val="29"/>
              </w:numPr>
              <w:spacing w:after="105"/>
              <w:rPr>
                <w:rFonts w:ascii="Arial" w:eastAsia="Times New Roman" w:hAnsi="Arial" w:cs="Arial"/>
                <w:color w:val="000000"/>
                <w:sz w:val="22"/>
                <w:szCs w:val="22"/>
              </w:rPr>
            </w:pPr>
            <w:r w:rsidRPr="00E60C15">
              <w:rPr>
                <w:rFonts w:ascii="Arial" w:eastAsia="Times New Roman" w:hAnsi="Arial" w:cs="Arial"/>
                <w:color w:val="000000"/>
                <w:sz w:val="22"/>
                <w:szCs w:val="22"/>
              </w:rPr>
              <w:t>The trainer’s guide,</w:t>
            </w:r>
          </w:p>
          <w:p w:rsidR="00E60C15" w:rsidRPr="00E60C15" w:rsidRDefault="00E60C15" w:rsidP="00E60C15">
            <w:pPr>
              <w:numPr>
                <w:ilvl w:val="0"/>
                <w:numId w:val="29"/>
              </w:numPr>
              <w:spacing w:after="105"/>
              <w:rPr>
                <w:rFonts w:ascii="Arial" w:eastAsia="Times New Roman" w:hAnsi="Arial" w:cs="Arial"/>
                <w:color w:val="000000"/>
                <w:sz w:val="22"/>
                <w:szCs w:val="22"/>
              </w:rPr>
            </w:pPr>
            <w:r w:rsidRPr="00E60C15">
              <w:rPr>
                <w:rFonts w:ascii="Arial" w:eastAsia="Times New Roman" w:hAnsi="Arial" w:cs="Arial"/>
                <w:color w:val="000000"/>
                <w:sz w:val="22"/>
                <w:szCs w:val="22"/>
              </w:rPr>
              <w:t>Presentation slides and trainer notes,</w:t>
            </w:r>
          </w:p>
          <w:p w:rsidR="00E60C15" w:rsidRPr="00E60C15" w:rsidRDefault="00E60C15" w:rsidP="00E60C15">
            <w:pPr>
              <w:numPr>
                <w:ilvl w:val="0"/>
                <w:numId w:val="29"/>
              </w:numPr>
              <w:spacing w:after="105"/>
              <w:rPr>
                <w:rFonts w:ascii="Arial" w:eastAsia="Times New Roman" w:hAnsi="Arial" w:cs="Arial"/>
                <w:color w:val="000000"/>
                <w:sz w:val="22"/>
                <w:szCs w:val="22"/>
              </w:rPr>
            </w:pPr>
            <w:r w:rsidRPr="00E60C15">
              <w:rPr>
                <w:rFonts w:ascii="Arial" w:eastAsia="Times New Roman" w:hAnsi="Arial" w:cs="Arial"/>
                <w:color w:val="000000"/>
                <w:sz w:val="22"/>
                <w:szCs w:val="22"/>
              </w:rPr>
              <w:t>Training pre- and post-tests for each lesson,</w:t>
            </w:r>
          </w:p>
          <w:p w:rsidR="00E60C15" w:rsidRPr="00E60C15" w:rsidRDefault="00E60C15" w:rsidP="00E60C15">
            <w:pPr>
              <w:numPr>
                <w:ilvl w:val="0"/>
                <w:numId w:val="29"/>
              </w:numPr>
              <w:spacing w:after="105"/>
              <w:rPr>
                <w:rFonts w:ascii="Arial" w:eastAsia="Times New Roman" w:hAnsi="Arial" w:cs="Arial"/>
                <w:color w:val="000000"/>
                <w:sz w:val="22"/>
                <w:szCs w:val="22"/>
              </w:rPr>
            </w:pPr>
            <w:r w:rsidRPr="00E60C15">
              <w:rPr>
                <w:rFonts w:ascii="Arial" w:eastAsia="Times New Roman" w:hAnsi="Arial" w:cs="Arial"/>
                <w:color w:val="000000"/>
                <w:sz w:val="22"/>
                <w:szCs w:val="22"/>
              </w:rPr>
              <w:t>Videos, and</w:t>
            </w:r>
          </w:p>
          <w:p w:rsidR="00E60C15" w:rsidRPr="00E60C15" w:rsidRDefault="00E60C15" w:rsidP="00E60C15">
            <w:pPr>
              <w:numPr>
                <w:ilvl w:val="0"/>
                <w:numId w:val="29"/>
              </w:numPr>
              <w:spacing w:after="105"/>
              <w:rPr>
                <w:rFonts w:ascii="Arial" w:eastAsia="Times New Roman" w:hAnsi="Arial" w:cs="Arial"/>
                <w:color w:val="000000"/>
                <w:sz w:val="22"/>
                <w:szCs w:val="22"/>
              </w:rPr>
            </w:pPr>
            <w:r w:rsidRPr="00E60C15">
              <w:rPr>
                <w:rFonts w:ascii="Arial" w:eastAsia="Times New Roman" w:hAnsi="Arial" w:cs="Arial"/>
                <w:color w:val="000000"/>
                <w:sz w:val="22"/>
                <w:szCs w:val="22"/>
              </w:rPr>
              <w:t>Digital interactive games.</w:t>
            </w:r>
          </w:p>
          <w:p w:rsidR="00E60C15" w:rsidRDefault="00E60C15" w:rsidP="00E60C15">
            <w:pPr>
              <w:pStyle w:val="NormalWeb"/>
              <w:spacing w:line="255" w:lineRule="atLeast"/>
              <w:rPr>
                <w:rFonts w:ascii="Arial" w:hAnsi="Arial" w:cs="Arial"/>
                <w:color w:val="000000"/>
                <w:sz w:val="22"/>
                <w:szCs w:val="22"/>
              </w:rPr>
            </w:pPr>
            <w:r w:rsidRPr="00E60C15">
              <w:rPr>
                <w:rFonts w:ascii="Arial" w:hAnsi="Arial" w:cs="Arial"/>
                <w:color w:val="000000"/>
                <w:sz w:val="22"/>
                <w:szCs w:val="22"/>
              </w:rPr>
              <w:t xml:space="preserve">Spanish and print versions of the trainer’s kit will be available </w:t>
            </w:r>
            <w:proofErr w:type="gramStart"/>
            <w:r w:rsidRPr="00E60C15">
              <w:rPr>
                <w:rFonts w:ascii="Arial" w:hAnsi="Arial" w:cs="Arial"/>
                <w:color w:val="000000"/>
                <w:sz w:val="22"/>
                <w:szCs w:val="22"/>
              </w:rPr>
              <w:t>at a later date</w:t>
            </w:r>
            <w:proofErr w:type="gramEnd"/>
            <w:r w:rsidRPr="00E60C15">
              <w:rPr>
                <w:rFonts w:ascii="Arial" w:hAnsi="Arial" w:cs="Arial"/>
                <w:color w:val="000000"/>
                <w:sz w:val="22"/>
                <w:szCs w:val="22"/>
              </w:rPr>
              <w:t>.</w:t>
            </w:r>
          </w:p>
          <w:p w:rsidR="00E60C15" w:rsidRPr="00E60C15" w:rsidRDefault="00E60C15" w:rsidP="00E60C15">
            <w:pPr>
              <w:pStyle w:val="NormalWeb"/>
              <w:spacing w:line="255" w:lineRule="atLeast"/>
              <w:rPr>
                <w:rFonts w:ascii="Arial" w:hAnsi="Arial" w:cs="Arial"/>
                <w:color w:val="000000"/>
                <w:sz w:val="22"/>
                <w:szCs w:val="22"/>
              </w:rPr>
            </w:pPr>
            <w:r>
              <w:rPr>
                <w:rFonts w:ascii="Arial" w:hAnsi="Arial" w:cs="Arial"/>
                <w:color w:val="000000"/>
                <w:sz w:val="22"/>
                <w:szCs w:val="22"/>
              </w:rPr>
              <w:t xml:space="preserve">Click </w:t>
            </w:r>
            <w:hyperlink r:id="rId14" w:history="1">
              <w:r w:rsidRPr="00E60C15">
                <w:rPr>
                  <w:rStyle w:val="Hyperlink"/>
                  <w:rFonts w:ascii="Arial" w:hAnsi="Arial" w:cs="Arial"/>
                  <w:sz w:val="22"/>
                  <w:szCs w:val="22"/>
                </w:rPr>
                <w:t>h</w:t>
              </w:r>
              <w:r w:rsidRPr="00E60C15">
                <w:rPr>
                  <w:rStyle w:val="Hyperlink"/>
                  <w:rFonts w:ascii="Arial" w:hAnsi="Arial" w:cs="Arial"/>
                  <w:sz w:val="22"/>
                  <w:szCs w:val="22"/>
                </w:rPr>
                <w:t>e</w:t>
              </w:r>
              <w:r w:rsidRPr="00E60C15">
                <w:rPr>
                  <w:rStyle w:val="Hyperlink"/>
                  <w:rFonts w:ascii="Arial" w:hAnsi="Arial" w:cs="Arial"/>
                  <w:sz w:val="22"/>
                  <w:szCs w:val="22"/>
                </w:rPr>
                <w:t>re</w:t>
              </w:r>
            </w:hyperlink>
            <w:r>
              <w:rPr>
                <w:rFonts w:ascii="Arial" w:hAnsi="Arial" w:cs="Arial"/>
                <w:color w:val="000000"/>
                <w:sz w:val="22"/>
                <w:szCs w:val="22"/>
              </w:rPr>
              <w:t xml:space="preserve"> to access the resource.</w:t>
            </w:r>
          </w:p>
          <w:p w:rsidR="00B32359" w:rsidRPr="00083106" w:rsidRDefault="00B32359" w:rsidP="00B32359">
            <w:pPr>
              <w:pStyle w:val="PlainText"/>
              <w:rPr>
                <w:rFonts w:ascii="Arial" w:eastAsia="Times New Roman" w:hAnsi="Arial"/>
                <w:color w:val="006699"/>
                <w:szCs w:val="22"/>
                <w:u w:val="single"/>
              </w:rPr>
            </w:pPr>
          </w:p>
          <w:p w:rsidR="00C468BC" w:rsidRDefault="0029727D" w:rsidP="00CB77FE">
            <w:pPr>
              <w:pStyle w:val="BacktoTop"/>
            </w:pPr>
            <w:hyperlink w:anchor="_top" w:history="1">
              <w:r w:rsidR="00C468BC">
                <w:rPr>
                  <w:rStyle w:val="Hyperlink"/>
                  <w:rFonts w:eastAsiaTheme="majorEastAsia"/>
                </w:rPr>
                <w:t xml:space="preserve">Back to Top of </w:t>
              </w:r>
              <w:r w:rsidR="00C468BC">
                <w:rPr>
                  <w:rStyle w:val="Hyperlink"/>
                  <w:rFonts w:eastAsiaTheme="majorEastAsia" w:cs="Arial"/>
                </w:rPr>
                <w:t>Newsletter</w:t>
              </w:r>
            </w:hyperlink>
          </w:p>
          <w:p w:rsidR="0028742A" w:rsidRPr="0028742A" w:rsidRDefault="0028742A" w:rsidP="0028742A">
            <w:pPr>
              <w:pStyle w:val="NormalWeb"/>
              <w:shd w:val="clear" w:color="auto" w:fill="FEFEFE"/>
              <w:rPr>
                <w:rFonts w:ascii="Arial" w:hAnsi="Arial" w:cs="Arial"/>
                <w:b/>
                <w:sz w:val="22"/>
                <w:szCs w:val="22"/>
              </w:rPr>
            </w:pPr>
          </w:p>
          <w:p w:rsidR="005143A5" w:rsidRDefault="00E26244" w:rsidP="0028742A">
            <w:pPr>
              <w:pStyle w:val="Heading1"/>
              <w:outlineLvl w:val="0"/>
              <w:rPr>
                <w:rFonts w:cs="Arial"/>
              </w:rPr>
            </w:pPr>
            <w:r>
              <w:t>Physical Activity</w:t>
            </w:r>
          </w:p>
          <w:p w:rsidR="009644F2" w:rsidRDefault="0047003A" w:rsidP="009079E4">
            <w:pPr>
              <w:rPr>
                <w:rFonts w:ascii="Arial Black" w:eastAsiaTheme="majorEastAsia" w:hAnsi="Arial Black" w:cstheme="majorBidi"/>
                <w:b/>
                <w:bCs/>
                <w:color w:val="8A8E36"/>
                <w:sz w:val="28"/>
                <w:szCs w:val="28"/>
              </w:rPr>
            </w:pPr>
            <w:bookmarkStart w:id="2" w:name="_Toc465176226"/>
            <w:r>
              <w:rPr>
                <w:rFonts w:ascii="Arial Black" w:eastAsiaTheme="majorEastAsia" w:hAnsi="Arial Black" w:cstheme="majorBidi"/>
                <w:b/>
                <w:bCs/>
                <w:color w:val="8A8E36"/>
                <w:sz w:val="28"/>
                <w:szCs w:val="28"/>
              </w:rPr>
              <w:t xml:space="preserve">New </w:t>
            </w:r>
            <w:r w:rsidR="00E15930">
              <w:rPr>
                <w:rFonts w:ascii="Arial Black" w:eastAsiaTheme="majorEastAsia" w:hAnsi="Arial Black" w:cstheme="majorBidi"/>
                <w:b/>
                <w:bCs/>
                <w:color w:val="8A8E36"/>
                <w:sz w:val="28"/>
                <w:szCs w:val="28"/>
              </w:rPr>
              <w:t>Article</w:t>
            </w:r>
            <w:r w:rsidR="009079E4">
              <w:rPr>
                <w:rFonts w:ascii="Arial Black" w:eastAsiaTheme="majorEastAsia" w:hAnsi="Arial Black" w:cstheme="majorBidi"/>
                <w:b/>
                <w:bCs/>
                <w:color w:val="8A8E36"/>
                <w:sz w:val="28"/>
                <w:szCs w:val="28"/>
              </w:rPr>
              <w:t>:</w:t>
            </w:r>
            <w:r w:rsidR="001D3EA1">
              <w:rPr>
                <w:rFonts w:ascii="Arial Black" w:eastAsiaTheme="majorEastAsia" w:hAnsi="Arial Black" w:cstheme="majorBidi"/>
                <w:b/>
                <w:bCs/>
                <w:color w:val="8A8E36"/>
                <w:sz w:val="28"/>
                <w:szCs w:val="28"/>
              </w:rPr>
              <w:t xml:space="preserve">  </w:t>
            </w:r>
            <w:r w:rsidR="00E15930">
              <w:rPr>
                <w:rFonts w:ascii="Arial Black" w:eastAsiaTheme="majorEastAsia" w:hAnsi="Arial Black" w:cstheme="majorBidi"/>
                <w:b/>
                <w:bCs/>
                <w:color w:val="8A8E36"/>
                <w:sz w:val="28"/>
                <w:szCs w:val="28"/>
              </w:rPr>
              <w:t>What is a</w:t>
            </w:r>
            <w:r w:rsidR="001D3EA1">
              <w:rPr>
                <w:rFonts w:ascii="Arial Black" w:eastAsiaTheme="majorEastAsia" w:hAnsi="Arial Black" w:cstheme="majorBidi"/>
                <w:b/>
                <w:bCs/>
                <w:color w:val="8A8E36"/>
                <w:sz w:val="28"/>
                <w:szCs w:val="28"/>
              </w:rPr>
              <w:t xml:space="preserve"> Pop-Up </w:t>
            </w:r>
            <w:r w:rsidR="00E15930">
              <w:rPr>
                <w:rFonts w:ascii="Arial Black" w:eastAsiaTheme="majorEastAsia" w:hAnsi="Arial Black" w:cstheme="majorBidi"/>
                <w:b/>
                <w:bCs/>
                <w:color w:val="8A8E36"/>
                <w:sz w:val="28"/>
                <w:szCs w:val="28"/>
              </w:rPr>
              <w:t>Demonstration?</w:t>
            </w:r>
            <w:r w:rsidR="009079E4">
              <w:rPr>
                <w:rFonts w:ascii="Arial Black" w:eastAsiaTheme="majorEastAsia" w:hAnsi="Arial Black" w:cstheme="majorBidi"/>
                <w:b/>
                <w:bCs/>
                <w:color w:val="8A8E36"/>
                <w:sz w:val="28"/>
                <w:szCs w:val="28"/>
              </w:rPr>
              <w:t xml:space="preserve">  </w:t>
            </w:r>
          </w:p>
          <w:p w:rsidR="003D7EBE" w:rsidRDefault="00E15930" w:rsidP="00E15930">
            <w:pPr>
              <w:autoSpaceDE w:val="0"/>
              <w:autoSpaceDN w:val="0"/>
              <w:rPr>
                <w:rFonts w:ascii="Arial" w:hAnsi="Arial" w:cs="Arial"/>
                <w:color w:val="auto"/>
                <w:sz w:val="22"/>
                <w:szCs w:val="22"/>
              </w:rPr>
            </w:pPr>
            <w:r>
              <w:rPr>
                <w:rFonts w:ascii="Arial" w:hAnsi="Arial" w:cs="Arial"/>
                <w:color w:val="auto"/>
                <w:sz w:val="22"/>
                <w:szCs w:val="22"/>
              </w:rPr>
              <w:t>We answer the question, describe the most common types of placemaking projects and explain why they’re done.</w:t>
            </w:r>
          </w:p>
          <w:p w:rsidR="00E15930" w:rsidRDefault="00E15930" w:rsidP="00E15930">
            <w:pPr>
              <w:autoSpaceDE w:val="0"/>
              <w:autoSpaceDN w:val="0"/>
              <w:rPr>
                <w:rFonts w:ascii="Arial" w:hAnsi="Arial" w:cs="Arial"/>
                <w:color w:val="auto"/>
                <w:sz w:val="22"/>
                <w:szCs w:val="22"/>
              </w:rPr>
            </w:pPr>
          </w:p>
          <w:p w:rsidR="00E15930" w:rsidRPr="00E15930" w:rsidRDefault="00E15930" w:rsidP="00E15930">
            <w:pPr>
              <w:autoSpaceDE w:val="0"/>
              <w:autoSpaceDN w:val="0"/>
              <w:rPr>
                <w:rFonts w:ascii="Arial" w:hAnsi="Arial" w:cs="Arial"/>
                <w:color w:val="auto"/>
                <w:sz w:val="22"/>
                <w:szCs w:val="22"/>
                <w:lang w:val="en"/>
              </w:rPr>
            </w:pPr>
            <w:r>
              <w:rPr>
                <w:rFonts w:ascii="Arial" w:hAnsi="Arial" w:cs="Arial"/>
                <w:color w:val="auto"/>
                <w:sz w:val="22"/>
                <w:szCs w:val="22"/>
              </w:rPr>
              <w:t xml:space="preserve">Click </w:t>
            </w:r>
            <w:hyperlink r:id="rId15" w:history="1">
              <w:r w:rsidRPr="00E15930">
                <w:rPr>
                  <w:rStyle w:val="Hyperlink"/>
                  <w:rFonts w:ascii="Arial" w:hAnsi="Arial" w:cs="Arial"/>
                  <w:sz w:val="22"/>
                  <w:szCs w:val="22"/>
                </w:rPr>
                <w:t>he</w:t>
              </w:r>
              <w:r w:rsidRPr="00E15930">
                <w:rPr>
                  <w:rStyle w:val="Hyperlink"/>
                  <w:rFonts w:ascii="Arial" w:hAnsi="Arial" w:cs="Arial"/>
                  <w:sz w:val="22"/>
                  <w:szCs w:val="22"/>
                </w:rPr>
                <w:t>r</w:t>
              </w:r>
              <w:r w:rsidRPr="00E15930">
                <w:rPr>
                  <w:rStyle w:val="Hyperlink"/>
                  <w:rFonts w:ascii="Arial" w:hAnsi="Arial" w:cs="Arial"/>
                  <w:sz w:val="22"/>
                  <w:szCs w:val="22"/>
                </w:rPr>
                <w:t>e</w:t>
              </w:r>
            </w:hyperlink>
            <w:r>
              <w:rPr>
                <w:rFonts w:ascii="Arial" w:hAnsi="Arial" w:cs="Arial"/>
                <w:color w:val="auto"/>
                <w:sz w:val="22"/>
                <w:szCs w:val="22"/>
              </w:rPr>
              <w:t xml:space="preserve"> to access the article.</w:t>
            </w:r>
          </w:p>
          <w:p w:rsidR="00EB767C" w:rsidRDefault="00EB767C" w:rsidP="00173727">
            <w:pPr>
              <w:rPr>
                <w:rFonts w:ascii="Arial" w:eastAsia="Times New Roman" w:hAnsi="Arial" w:cs="Arial"/>
                <w:color w:val="333333"/>
                <w:sz w:val="22"/>
                <w:szCs w:val="22"/>
              </w:rPr>
            </w:pPr>
          </w:p>
          <w:p w:rsidR="00400CEB" w:rsidRDefault="00400CEB" w:rsidP="00173727">
            <w:pPr>
              <w:rPr>
                <w:rFonts w:ascii="Arial" w:eastAsia="Times New Roman" w:hAnsi="Arial" w:cs="Arial"/>
                <w:color w:val="333333"/>
                <w:sz w:val="22"/>
                <w:szCs w:val="22"/>
              </w:rPr>
            </w:pPr>
          </w:p>
          <w:p w:rsidR="00400CEB" w:rsidRDefault="00CD6816" w:rsidP="00400CE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Funding </w:t>
            </w:r>
            <w:r w:rsidR="008E4515">
              <w:rPr>
                <w:rFonts w:ascii="Arial Black" w:eastAsiaTheme="majorEastAsia" w:hAnsi="Arial Black" w:cstheme="majorBidi"/>
                <w:b/>
                <w:bCs/>
                <w:color w:val="8A8E36"/>
                <w:sz w:val="28"/>
                <w:szCs w:val="28"/>
              </w:rPr>
              <w:t>Opportunity</w:t>
            </w:r>
            <w:r w:rsidR="00400CEB">
              <w:rPr>
                <w:rFonts w:ascii="Arial Black" w:eastAsiaTheme="majorEastAsia" w:hAnsi="Arial Black" w:cstheme="majorBidi"/>
                <w:b/>
                <w:bCs/>
                <w:color w:val="8A8E36"/>
                <w:sz w:val="28"/>
                <w:szCs w:val="28"/>
              </w:rPr>
              <w:t>:</w:t>
            </w:r>
            <w:r w:rsidR="008E4515">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2020 Safe Routes to Parks Activating Communities Program</w:t>
            </w:r>
            <w:r w:rsidR="00400CEB">
              <w:rPr>
                <w:rFonts w:ascii="Arial Black" w:eastAsiaTheme="majorEastAsia" w:hAnsi="Arial Black" w:cstheme="majorBidi"/>
                <w:b/>
                <w:bCs/>
                <w:color w:val="8A8E36"/>
                <w:sz w:val="28"/>
                <w:szCs w:val="28"/>
              </w:rPr>
              <w:t xml:space="preserve">  </w:t>
            </w:r>
          </w:p>
          <w:p w:rsidR="00E15930" w:rsidRDefault="00E15930" w:rsidP="00936C82">
            <w:pPr>
              <w:rPr>
                <w:rFonts w:ascii="Arial" w:eastAsiaTheme="majorEastAsia" w:hAnsi="Arial" w:cs="Arial"/>
                <w:b/>
                <w:bCs/>
                <w:color w:val="auto"/>
                <w:sz w:val="22"/>
                <w:szCs w:val="22"/>
              </w:rPr>
            </w:pPr>
            <w:r w:rsidRPr="00E15930">
              <w:rPr>
                <w:rFonts w:ascii="Arial" w:hAnsi="Arial" w:cs="Arial"/>
                <w:color w:val="auto"/>
                <w:sz w:val="22"/>
                <w:szCs w:val="22"/>
              </w:rPr>
              <w:t>The Safe Routes Partnership invites communities and organizations working to improve safe, equitable access to local parks to apply for the</w:t>
            </w:r>
            <w:r>
              <w:rPr>
                <w:rFonts w:ascii="Arial" w:hAnsi="Arial" w:cs="Arial"/>
                <w:color w:val="2E74B5" w:themeColor="accent1" w:themeShade="BF"/>
                <w:sz w:val="22"/>
                <w:szCs w:val="22"/>
              </w:rPr>
              <w:t xml:space="preserve"> </w:t>
            </w:r>
            <w:r>
              <w:rPr>
                <w:rFonts w:ascii="Arial" w:hAnsi="Arial" w:cs="Arial"/>
                <w:color w:val="auto"/>
                <w:sz w:val="22"/>
                <w:szCs w:val="22"/>
              </w:rPr>
              <w:t>2020 Safe Routes to Parks Activating Communities program</w:t>
            </w:r>
            <w:r w:rsidRPr="00E15930">
              <w:rPr>
                <w:rFonts w:ascii="Arial" w:hAnsi="Arial" w:cs="Arial"/>
                <w:color w:val="2E74B5" w:themeColor="accent1" w:themeShade="BF"/>
                <w:sz w:val="22"/>
                <w:szCs w:val="22"/>
              </w:rPr>
              <w:t xml:space="preserve">. </w:t>
            </w:r>
            <w:r w:rsidRPr="00E15930">
              <w:rPr>
                <w:rFonts w:ascii="Arial" w:hAnsi="Arial" w:cs="Arial"/>
                <w:color w:val="auto"/>
                <w:sz w:val="22"/>
                <w:szCs w:val="22"/>
              </w:rPr>
              <w:t>The program provides tailored technical assistance for seven communities to develop Safe Routes to Parks action plans and awards $12,500 to each community to begin implementation of those plans.</w:t>
            </w:r>
            <w:r w:rsidRPr="00E15930">
              <w:rPr>
                <w:rFonts w:ascii="Arial" w:eastAsiaTheme="majorEastAsia" w:hAnsi="Arial" w:cs="Arial"/>
                <w:b/>
                <w:bCs/>
                <w:color w:val="auto"/>
                <w:sz w:val="22"/>
                <w:szCs w:val="22"/>
              </w:rPr>
              <w:t xml:space="preserve"> </w:t>
            </w:r>
          </w:p>
          <w:p w:rsidR="00E15930" w:rsidRDefault="00E15930" w:rsidP="00936C82">
            <w:pPr>
              <w:rPr>
                <w:rFonts w:ascii="Arial" w:eastAsiaTheme="majorEastAsia" w:hAnsi="Arial" w:cs="Arial"/>
                <w:b/>
                <w:bCs/>
                <w:color w:val="auto"/>
                <w:sz w:val="22"/>
                <w:szCs w:val="22"/>
              </w:rPr>
            </w:pPr>
          </w:p>
          <w:p w:rsidR="00E15930" w:rsidRDefault="00E15930" w:rsidP="00936C82">
            <w:pPr>
              <w:rPr>
                <w:rFonts w:ascii="Arial" w:eastAsiaTheme="majorEastAsia" w:hAnsi="Arial" w:cs="Arial"/>
                <w:bCs/>
                <w:color w:val="auto"/>
                <w:sz w:val="22"/>
                <w:szCs w:val="22"/>
              </w:rPr>
            </w:pPr>
            <w:r>
              <w:rPr>
                <w:rFonts w:ascii="Arial" w:eastAsiaTheme="majorEastAsia" w:hAnsi="Arial" w:cs="Arial"/>
                <w:bCs/>
                <w:color w:val="auto"/>
                <w:sz w:val="22"/>
                <w:szCs w:val="22"/>
              </w:rPr>
              <w:t xml:space="preserve">The deadline for applications is Monday, December 16, 2019.  </w:t>
            </w:r>
          </w:p>
          <w:p w:rsidR="00E15930" w:rsidRDefault="00E15930" w:rsidP="00936C82">
            <w:pPr>
              <w:rPr>
                <w:rFonts w:ascii="Arial" w:eastAsiaTheme="majorEastAsia" w:hAnsi="Arial" w:cs="Arial"/>
                <w:bCs/>
                <w:color w:val="auto"/>
                <w:sz w:val="22"/>
                <w:szCs w:val="22"/>
              </w:rPr>
            </w:pPr>
          </w:p>
          <w:p w:rsidR="00E15930" w:rsidRPr="00E15930" w:rsidRDefault="00E15930" w:rsidP="00936C82">
            <w:pPr>
              <w:rPr>
                <w:rFonts w:ascii="Arial" w:eastAsiaTheme="majorEastAsia" w:hAnsi="Arial" w:cs="Arial"/>
                <w:bCs/>
                <w:color w:val="auto"/>
                <w:sz w:val="22"/>
                <w:szCs w:val="22"/>
              </w:rPr>
            </w:pPr>
            <w:r>
              <w:rPr>
                <w:rFonts w:ascii="Arial" w:eastAsiaTheme="majorEastAsia" w:hAnsi="Arial" w:cs="Arial"/>
                <w:bCs/>
                <w:color w:val="auto"/>
                <w:sz w:val="22"/>
                <w:szCs w:val="22"/>
              </w:rPr>
              <w:t xml:space="preserve">Click </w:t>
            </w:r>
            <w:hyperlink r:id="rId16" w:history="1">
              <w:r w:rsidRPr="00E15930">
                <w:rPr>
                  <w:rStyle w:val="Hyperlink"/>
                  <w:rFonts w:ascii="Arial" w:eastAsiaTheme="majorEastAsia" w:hAnsi="Arial" w:cs="Arial"/>
                  <w:bCs/>
                  <w:sz w:val="22"/>
                  <w:szCs w:val="22"/>
                </w:rPr>
                <w:t>h</w:t>
              </w:r>
              <w:r w:rsidRPr="00E15930">
                <w:rPr>
                  <w:rStyle w:val="Hyperlink"/>
                  <w:rFonts w:ascii="Arial" w:eastAsiaTheme="majorEastAsia" w:hAnsi="Arial" w:cs="Arial"/>
                  <w:bCs/>
                  <w:sz w:val="22"/>
                  <w:szCs w:val="22"/>
                </w:rPr>
                <w:t>e</w:t>
              </w:r>
              <w:r w:rsidRPr="00E15930">
                <w:rPr>
                  <w:rStyle w:val="Hyperlink"/>
                  <w:rFonts w:ascii="Arial" w:eastAsiaTheme="majorEastAsia" w:hAnsi="Arial" w:cs="Arial"/>
                  <w:bCs/>
                  <w:sz w:val="22"/>
                  <w:szCs w:val="22"/>
                </w:rPr>
                <w:t>re</w:t>
              </w:r>
            </w:hyperlink>
            <w:r>
              <w:rPr>
                <w:rFonts w:ascii="Arial" w:eastAsiaTheme="majorEastAsia" w:hAnsi="Arial" w:cs="Arial"/>
                <w:bCs/>
                <w:color w:val="auto"/>
                <w:sz w:val="22"/>
                <w:szCs w:val="22"/>
              </w:rPr>
              <w:t xml:space="preserve"> for more information.  </w:t>
            </w:r>
          </w:p>
          <w:p w:rsidR="00E15930" w:rsidRDefault="00E15930" w:rsidP="00936C82">
            <w:pPr>
              <w:rPr>
                <w:rFonts w:ascii="Arial Black" w:eastAsiaTheme="majorEastAsia" w:hAnsi="Arial Black" w:cstheme="majorBidi"/>
                <w:b/>
                <w:bCs/>
                <w:color w:val="8A8E36"/>
                <w:sz w:val="28"/>
                <w:szCs w:val="28"/>
              </w:rPr>
            </w:pPr>
          </w:p>
          <w:p w:rsidR="008919AA" w:rsidRDefault="0029727D" w:rsidP="008919AA">
            <w:pPr>
              <w:pStyle w:val="BacktoTop"/>
              <w:rPr>
                <w:rStyle w:val="Hyperlink"/>
                <w:rFonts w:eastAsiaTheme="majorEastAsia" w:cs="Arial"/>
              </w:rPr>
            </w:pP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A61BE8" w:rsidRDefault="00A61BE8" w:rsidP="008919AA">
            <w:pPr>
              <w:pStyle w:val="BacktoTop"/>
            </w:pPr>
          </w:p>
          <w:p w:rsidR="0032375D" w:rsidRDefault="00703068" w:rsidP="0032375D">
            <w:pPr>
              <w:pStyle w:val="Heading1"/>
              <w:outlineLvl w:val="0"/>
              <w:rPr>
                <w:rFonts w:cs="Arial"/>
              </w:rPr>
            </w:pPr>
            <w:r>
              <w:lastRenderedPageBreak/>
              <w:t>Health Equity Resource</w:t>
            </w:r>
            <w:r w:rsidR="00A61BE8">
              <w:t>s</w:t>
            </w:r>
          </w:p>
          <w:p w:rsidR="00965B79" w:rsidRDefault="005F78FD" w:rsidP="00965B7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083106">
              <w:rPr>
                <w:rFonts w:ascii="Arial Black" w:eastAsiaTheme="majorEastAsia" w:hAnsi="Arial Black" w:cstheme="majorBidi"/>
                <w:b/>
                <w:bCs/>
                <w:color w:val="8A8E36"/>
                <w:sz w:val="28"/>
                <w:szCs w:val="28"/>
              </w:rPr>
              <w:t>Resource</w:t>
            </w:r>
            <w:r w:rsidR="008774A6">
              <w:rPr>
                <w:rFonts w:ascii="Arial Black" w:eastAsiaTheme="majorEastAsia" w:hAnsi="Arial Black" w:cstheme="majorBidi"/>
                <w:b/>
                <w:bCs/>
                <w:color w:val="8A8E36"/>
                <w:sz w:val="28"/>
                <w:szCs w:val="28"/>
              </w:rPr>
              <w:t>:</w:t>
            </w:r>
            <w:r w:rsidR="00F0573C">
              <w:rPr>
                <w:rFonts w:ascii="Arial Black" w:eastAsiaTheme="majorEastAsia" w:hAnsi="Arial Black" w:cstheme="majorBidi"/>
                <w:b/>
                <w:bCs/>
                <w:color w:val="8A8E36"/>
                <w:sz w:val="28"/>
                <w:szCs w:val="28"/>
              </w:rPr>
              <w:t xml:space="preserve">  </w:t>
            </w:r>
            <w:r w:rsidR="00083106">
              <w:rPr>
                <w:rFonts w:ascii="Arial Black" w:eastAsiaTheme="majorEastAsia" w:hAnsi="Arial Black" w:cstheme="majorBidi"/>
                <w:b/>
                <w:bCs/>
                <w:color w:val="8A8E36"/>
                <w:sz w:val="28"/>
                <w:szCs w:val="28"/>
              </w:rPr>
              <w:t>Long-Range Planning for Health, Equity, &amp; Prosperity:  A Primer for Local Governments</w:t>
            </w:r>
            <w:r w:rsidR="00811E44">
              <w:rPr>
                <w:rFonts w:ascii="Arial Black" w:eastAsiaTheme="majorEastAsia" w:hAnsi="Arial Black" w:cstheme="majorBidi"/>
                <w:b/>
                <w:bCs/>
                <w:color w:val="8A8E36"/>
                <w:sz w:val="28"/>
                <w:szCs w:val="28"/>
              </w:rPr>
              <w:t xml:space="preserve">  </w:t>
            </w:r>
          </w:p>
          <w:p w:rsidR="0013135D" w:rsidRDefault="005F78FD" w:rsidP="00083106">
            <w:pPr>
              <w:pStyle w:val="paragraph"/>
              <w:textAlignment w:val="baseline"/>
              <w:rPr>
                <w:rFonts w:ascii="Arial" w:hAnsi="Arial" w:cs="Arial"/>
                <w:color w:val="222222"/>
                <w:sz w:val="21"/>
                <w:szCs w:val="21"/>
              </w:rPr>
            </w:pPr>
            <w:proofErr w:type="spellStart"/>
            <w:r>
              <w:rPr>
                <w:rStyle w:val="normaltextrun1"/>
                <w:rFonts w:ascii="Arial" w:eastAsia="Times New Roman" w:hAnsi="Arial" w:cs="Arial"/>
                <w:color w:val="000000"/>
              </w:rPr>
              <w:t>C</w:t>
            </w:r>
            <w:r w:rsidR="00083106">
              <w:rPr>
                <w:rStyle w:val="normaltextrun1"/>
                <w:rFonts w:ascii="Arial" w:eastAsia="Times New Roman" w:hAnsi="Arial" w:cs="Arial"/>
                <w:color w:val="000000"/>
              </w:rPr>
              <w:t>hangeLab</w:t>
            </w:r>
            <w:proofErr w:type="spellEnd"/>
            <w:r w:rsidR="00083106">
              <w:rPr>
                <w:rStyle w:val="normaltextrun1"/>
                <w:rFonts w:ascii="Arial" w:eastAsia="Times New Roman" w:hAnsi="Arial" w:cs="Arial"/>
                <w:color w:val="000000"/>
              </w:rPr>
              <w:t xml:space="preserve"> Solutions has created a new resource for prioritizing health and equity in planning practices and </w:t>
            </w:r>
            <w:proofErr w:type="spellStart"/>
            <w:r w:rsidR="00083106">
              <w:rPr>
                <w:rStyle w:val="normaltextrun1"/>
                <w:rFonts w:ascii="Arial" w:eastAsia="Times New Roman" w:hAnsi="Arial" w:cs="Arial"/>
                <w:color w:val="000000"/>
              </w:rPr>
              <w:t>decisionmaking</w:t>
            </w:r>
            <w:proofErr w:type="spellEnd"/>
            <w:r w:rsidR="00083106">
              <w:rPr>
                <w:rStyle w:val="normaltextrun1"/>
                <w:rFonts w:ascii="Arial" w:eastAsia="Times New Roman" w:hAnsi="Arial" w:cs="Arial"/>
                <w:color w:val="000000"/>
              </w:rPr>
              <w:t xml:space="preserve">.  </w:t>
            </w:r>
            <w:r w:rsidR="00CD6816">
              <w:rPr>
                <w:rStyle w:val="normaltextrun1"/>
                <w:rFonts w:ascii="Arial" w:eastAsia="Times New Roman" w:hAnsi="Arial" w:cs="Arial"/>
                <w:i/>
                <w:color w:val="000000"/>
              </w:rPr>
              <w:t xml:space="preserve">Long-Range Planning for Health, Equity, &amp; Prosperity:  A Primer for Local Governments </w:t>
            </w:r>
            <w:r w:rsidR="00083106">
              <w:rPr>
                <w:rFonts w:ascii="Arial" w:hAnsi="Arial" w:cs="Arial"/>
                <w:color w:val="222222"/>
                <w:sz w:val="21"/>
                <w:szCs w:val="21"/>
              </w:rPr>
              <w:t>poses a series of questions in order to provoke thoughts on how city and community planning can advance health and equity.</w:t>
            </w:r>
            <w:r w:rsidR="00CD6816">
              <w:rPr>
                <w:rFonts w:ascii="Arial" w:hAnsi="Arial" w:cs="Arial"/>
                <w:color w:val="222222"/>
                <w:sz w:val="21"/>
                <w:szCs w:val="21"/>
              </w:rPr>
              <w:t xml:space="preserve">  The </w:t>
            </w:r>
            <w:r w:rsidR="00CD6816">
              <w:rPr>
                <w:rStyle w:val="Emphasis"/>
                <w:rFonts w:ascii="Arial" w:hAnsi="Arial" w:cs="Arial"/>
                <w:color w:val="222222"/>
                <w:sz w:val="21"/>
                <w:szCs w:val="21"/>
              </w:rPr>
              <w:t>Primer</w:t>
            </w:r>
            <w:r w:rsidR="00CD6816">
              <w:rPr>
                <w:rFonts w:ascii="Arial" w:hAnsi="Arial" w:cs="Arial"/>
                <w:color w:val="222222"/>
                <w:sz w:val="21"/>
                <w:szCs w:val="21"/>
              </w:rPr>
              <w:t xml:space="preserve"> is for planners, local leaders, advocates, researchers, and consultants who want to use long-range planning to advance health and equity in their communities.</w:t>
            </w:r>
          </w:p>
          <w:p w:rsidR="00CD6816" w:rsidRDefault="00CD6816" w:rsidP="00083106">
            <w:pPr>
              <w:pStyle w:val="paragraph"/>
              <w:textAlignment w:val="baseline"/>
              <w:rPr>
                <w:rFonts w:ascii="Arial" w:hAnsi="Arial" w:cs="Arial"/>
                <w:color w:val="222222"/>
                <w:sz w:val="21"/>
                <w:szCs w:val="21"/>
              </w:rPr>
            </w:pPr>
          </w:p>
          <w:p w:rsidR="00CD6816" w:rsidRDefault="00CD6816" w:rsidP="00083106">
            <w:pPr>
              <w:pStyle w:val="paragraph"/>
              <w:textAlignment w:val="baseline"/>
              <w:rPr>
                <w:rFonts w:ascii="Arial" w:hAnsi="Arial" w:cs="Arial"/>
                <w:color w:val="222222"/>
                <w:sz w:val="21"/>
                <w:szCs w:val="21"/>
              </w:rPr>
            </w:pPr>
            <w:r>
              <w:rPr>
                <w:rFonts w:ascii="Arial" w:hAnsi="Arial" w:cs="Arial"/>
                <w:color w:val="222222"/>
                <w:sz w:val="21"/>
                <w:szCs w:val="21"/>
              </w:rPr>
              <w:t xml:space="preserve">Click </w:t>
            </w:r>
            <w:hyperlink r:id="rId17" w:history="1">
              <w:r w:rsidRPr="00CD6816">
                <w:rPr>
                  <w:rStyle w:val="Hyperlink"/>
                  <w:rFonts w:ascii="Arial" w:hAnsi="Arial" w:cs="Arial"/>
                  <w:sz w:val="21"/>
                  <w:szCs w:val="21"/>
                </w:rPr>
                <w:t>h</w:t>
              </w:r>
              <w:r w:rsidRPr="00CD6816">
                <w:rPr>
                  <w:rStyle w:val="Hyperlink"/>
                  <w:rFonts w:ascii="Arial" w:hAnsi="Arial" w:cs="Arial"/>
                  <w:sz w:val="21"/>
                  <w:szCs w:val="21"/>
                </w:rPr>
                <w:t>e</w:t>
              </w:r>
              <w:r w:rsidRPr="00CD6816">
                <w:rPr>
                  <w:rStyle w:val="Hyperlink"/>
                  <w:rFonts w:ascii="Arial" w:hAnsi="Arial" w:cs="Arial"/>
                  <w:sz w:val="21"/>
                  <w:szCs w:val="21"/>
                </w:rPr>
                <w:t>r</w:t>
              </w:r>
              <w:r w:rsidRPr="00CD6816">
                <w:rPr>
                  <w:rStyle w:val="Hyperlink"/>
                  <w:rFonts w:ascii="Arial" w:hAnsi="Arial" w:cs="Arial"/>
                  <w:sz w:val="21"/>
                  <w:szCs w:val="21"/>
                </w:rPr>
                <w:t>e</w:t>
              </w:r>
            </w:hyperlink>
            <w:r>
              <w:rPr>
                <w:rFonts w:ascii="Arial" w:hAnsi="Arial" w:cs="Arial"/>
                <w:color w:val="222222"/>
                <w:sz w:val="21"/>
                <w:szCs w:val="21"/>
              </w:rPr>
              <w:t xml:space="preserve"> to access the resource.</w:t>
            </w:r>
          </w:p>
          <w:p w:rsidR="00A932B5" w:rsidRDefault="00A932B5" w:rsidP="00083106">
            <w:pPr>
              <w:pStyle w:val="paragraph"/>
              <w:textAlignment w:val="baseline"/>
              <w:rPr>
                <w:rFonts w:ascii="Arial" w:hAnsi="Arial" w:cs="Arial"/>
                <w:color w:val="222222"/>
                <w:sz w:val="21"/>
                <w:szCs w:val="21"/>
              </w:rPr>
            </w:pPr>
          </w:p>
          <w:p w:rsidR="00EA348C" w:rsidRDefault="00EA348C" w:rsidP="00A932B5">
            <w:pPr>
              <w:rPr>
                <w:rFonts w:ascii="Arial Black" w:eastAsiaTheme="majorEastAsia" w:hAnsi="Arial Black" w:cstheme="majorBidi"/>
                <w:b/>
                <w:bCs/>
                <w:color w:val="8A8E36"/>
                <w:sz w:val="28"/>
                <w:szCs w:val="28"/>
              </w:rPr>
            </w:pPr>
          </w:p>
          <w:p w:rsidR="00A932B5" w:rsidRDefault="00A932B5" w:rsidP="00A932B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Conference:  </w:t>
            </w:r>
            <w:r>
              <w:rPr>
                <w:rFonts w:ascii="Arial Black" w:eastAsiaTheme="majorEastAsia" w:hAnsi="Arial Black" w:cstheme="majorBidi"/>
                <w:b/>
                <w:bCs/>
                <w:color w:val="8A8E36"/>
                <w:sz w:val="28"/>
                <w:szCs w:val="28"/>
              </w:rPr>
              <w:t>National Indian Health Board’s 11</w:t>
            </w:r>
            <w:r w:rsidRPr="00A932B5">
              <w:rPr>
                <w:rFonts w:ascii="Arial Black" w:eastAsiaTheme="majorEastAsia" w:hAnsi="Arial Black" w:cstheme="majorBidi"/>
                <w:b/>
                <w:bCs/>
                <w:color w:val="8A8E36"/>
                <w:sz w:val="28"/>
                <w:szCs w:val="28"/>
                <w:vertAlign w:val="superscript"/>
              </w:rPr>
              <w:t>th</w:t>
            </w:r>
            <w:r>
              <w:rPr>
                <w:rFonts w:ascii="Arial Black" w:eastAsiaTheme="majorEastAsia" w:hAnsi="Arial Black" w:cstheme="majorBidi"/>
                <w:b/>
                <w:bCs/>
                <w:color w:val="8A8E36"/>
                <w:sz w:val="28"/>
                <w:szCs w:val="28"/>
              </w:rPr>
              <w:t xml:space="preserve"> Annual National Tribal Public Health Summit</w:t>
            </w:r>
            <w:r>
              <w:rPr>
                <w:rFonts w:ascii="Arial Black" w:eastAsiaTheme="majorEastAsia" w:hAnsi="Arial Black" w:cstheme="majorBidi"/>
                <w:b/>
                <w:bCs/>
                <w:color w:val="8A8E36"/>
                <w:sz w:val="28"/>
                <w:szCs w:val="28"/>
              </w:rPr>
              <w:t xml:space="preserve">  </w:t>
            </w:r>
          </w:p>
          <w:p w:rsidR="00A932B5" w:rsidRDefault="00A932B5" w:rsidP="00A932B5">
            <w:pPr>
              <w:rPr>
                <w:rFonts w:ascii="Arial" w:hAnsi="Arial" w:cs="Arial"/>
                <w:color w:val="auto"/>
                <w:sz w:val="22"/>
                <w:szCs w:val="22"/>
              </w:rPr>
            </w:pPr>
            <w:r>
              <w:rPr>
                <w:rFonts w:ascii="Arial" w:hAnsi="Arial" w:cs="Arial"/>
                <w:color w:val="auto"/>
                <w:sz w:val="22"/>
                <w:szCs w:val="22"/>
              </w:rPr>
              <w:t>March 17 – 19</w:t>
            </w:r>
            <w:r>
              <w:rPr>
                <w:rFonts w:ascii="Arial" w:hAnsi="Arial" w:cs="Arial"/>
                <w:color w:val="auto"/>
                <w:sz w:val="22"/>
                <w:szCs w:val="22"/>
              </w:rPr>
              <w:t>, 20</w:t>
            </w:r>
            <w:r>
              <w:rPr>
                <w:rFonts w:ascii="Arial" w:hAnsi="Arial" w:cs="Arial"/>
                <w:color w:val="auto"/>
                <w:sz w:val="22"/>
                <w:szCs w:val="22"/>
              </w:rPr>
              <w:t>20</w:t>
            </w:r>
          </w:p>
          <w:p w:rsidR="00A932B5" w:rsidRDefault="006A0315" w:rsidP="00A932B5">
            <w:pPr>
              <w:rPr>
                <w:rFonts w:ascii="Arial" w:hAnsi="Arial" w:cs="Arial"/>
                <w:color w:val="auto"/>
                <w:sz w:val="22"/>
                <w:szCs w:val="22"/>
              </w:rPr>
            </w:pPr>
            <w:r>
              <w:rPr>
                <w:rFonts w:ascii="Arial" w:hAnsi="Arial" w:cs="Arial"/>
                <w:color w:val="auto"/>
                <w:sz w:val="22"/>
                <w:szCs w:val="22"/>
              </w:rPr>
              <w:t>CHI Health Center</w:t>
            </w:r>
          </w:p>
          <w:p w:rsidR="00A932B5" w:rsidRDefault="00A932B5" w:rsidP="00A932B5">
            <w:pPr>
              <w:rPr>
                <w:rFonts w:ascii="Arial" w:hAnsi="Arial" w:cs="Arial"/>
                <w:color w:val="auto"/>
                <w:sz w:val="22"/>
                <w:szCs w:val="22"/>
              </w:rPr>
            </w:pPr>
            <w:r>
              <w:rPr>
                <w:rFonts w:ascii="Arial" w:hAnsi="Arial" w:cs="Arial"/>
                <w:color w:val="auto"/>
                <w:sz w:val="22"/>
                <w:szCs w:val="22"/>
              </w:rPr>
              <w:t>Omaha, Nebraska</w:t>
            </w:r>
          </w:p>
          <w:p w:rsidR="00A932B5" w:rsidRDefault="00A932B5" w:rsidP="00A932B5">
            <w:pPr>
              <w:rPr>
                <w:rFonts w:ascii="Arial" w:hAnsi="Arial" w:cs="Arial"/>
                <w:color w:val="auto"/>
                <w:sz w:val="22"/>
                <w:szCs w:val="22"/>
              </w:rPr>
            </w:pPr>
          </w:p>
          <w:p w:rsidR="00A932B5" w:rsidRPr="00A932B5" w:rsidRDefault="00A932B5" w:rsidP="00A932B5">
            <w:pPr>
              <w:rPr>
                <w:rFonts w:ascii="Arial" w:hAnsi="Arial" w:cs="Arial"/>
                <w:color w:val="auto"/>
                <w:sz w:val="22"/>
                <w:szCs w:val="22"/>
              </w:rPr>
            </w:pPr>
            <w:r w:rsidRPr="00A932B5">
              <w:rPr>
                <w:rFonts w:ascii="Arial" w:hAnsi="Arial" w:cs="Arial"/>
                <w:color w:val="121111"/>
                <w:sz w:val="22"/>
                <w:szCs w:val="22"/>
              </w:rPr>
              <w:t>The National Tribal Public Health Summit is a premiere Indian public health event that attracts over 500 Tribal public health professionals, elected leaders, advocates, researchers, and community-based service providers. This year’s Summit will feature dynamic national speakers, interactive workshops and roundtable discussions, a welcome reception, a morning fitness event, as well as the presentation of the 2020 Native Public Health Innovation awards.</w:t>
            </w:r>
            <w:r>
              <w:rPr>
                <w:rFonts w:ascii="Arial" w:hAnsi="Arial" w:cs="Arial"/>
                <w:color w:val="121111"/>
                <w:sz w:val="22"/>
                <w:szCs w:val="22"/>
              </w:rPr>
              <w:t xml:space="preserve">  The deadline for proposals is December 15, 2019. </w:t>
            </w:r>
          </w:p>
          <w:p w:rsidR="00A932B5" w:rsidRDefault="00A932B5" w:rsidP="00A932B5">
            <w:pPr>
              <w:rPr>
                <w:rFonts w:ascii="Arial" w:hAnsi="Arial" w:cs="Arial"/>
                <w:color w:val="auto"/>
                <w:sz w:val="22"/>
                <w:szCs w:val="22"/>
              </w:rPr>
            </w:pPr>
          </w:p>
          <w:p w:rsidR="00A932B5" w:rsidRDefault="00A932B5" w:rsidP="00A932B5">
            <w:pPr>
              <w:rPr>
                <w:rFonts w:ascii="Arial Black" w:eastAsiaTheme="majorEastAsia" w:hAnsi="Arial Black" w:cstheme="majorBidi"/>
                <w:b/>
                <w:bCs/>
                <w:color w:val="8A8E36"/>
                <w:sz w:val="28"/>
                <w:szCs w:val="28"/>
              </w:rPr>
            </w:pPr>
            <w:r>
              <w:rPr>
                <w:rFonts w:ascii="Arial" w:hAnsi="Arial" w:cs="Arial"/>
                <w:color w:val="auto"/>
                <w:sz w:val="22"/>
                <w:szCs w:val="22"/>
              </w:rPr>
              <w:t>Clic</w:t>
            </w:r>
            <w:r w:rsidR="006A0315">
              <w:rPr>
                <w:rFonts w:ascii="Arial" w:hAnsi="Arial" w:cs="Arial"/>
                <w:color w:val="auto"/>
                <w:sz w:val="22"/>
                <w:szCs w:val="22"/>
              </w:rPr>
              <w:t xml:space="preserve">k </w:t>
            </w:r>
            <w:hyperlink r:id="rId18" w:history="1">
              <w:r w:rsidR="006A0315" w:rsidRPr="006A0315">
                <w:rPr>
                  <w:rStyle w:val="Hyperlink"/>
                  <w:rFonts w:ascii="Arial" w:hAnsi="Arial" w:cs="Arial"/>
                  <w:sz w:val="22"/>
                  <w:szCs w:val="22"/>
                </w:rPr>
                <w:t>h</w:t>
              </w:r>
              <w:r w:rsidR="006A0315" w:rsidRPr="006A0315">
                <w:rPr>
                  <w:rStyle w:val="Hyperlink"/>
                  <w:rFonts w:ascii="Arial" w:hAnsi="Arial" w:cs="Arial"/>
                  <w:sz w:val="22"/>
                  <w:szCs w:val="22"/>
                </w:rPr>
                <w:t>e</w:t>
              </w:r>
              <w:r w:rsidR="006A0315" w:rsidRPr="006A0315">
                <w:rPr>
                  <w:rStyle w:val="Hyperlink"/>
                  <w:rFonts w:ascii="Arial" w:hAnsi="Arial" w:cs="Arial"/>
                  <w:sz w:val="22"/>
                  <w:szCs w:val="22"/>
                </w:rPr>
                <w:t>r</w:t>
              </w:r>
              <w:r w:rsidR="006A0315" w:rsidRPr="006A0315">
                <w:rPr>
                  <w:rStyle w:val="Hyperlink"/>
                  <w:rFonts w:ascii="Arial" w:hAnsi="Arial" w:cs="Arial"/>
                  <w:sz w:val="22"/>
                  <w:szCs w:val="22"/>
                </w:rPr>
                <w:t>e</w:t>
              </w:r>
            </w:hyperlink>
            <w:r w:rsidR="006A0315">
              <w:rPr>
                <w:rFonts w:ascii="Arial" w:hAnsi="Arial" w:cs="Arial"/>
                <w:color w:val="auto"/>
                <w:sz w:val="22"/>
                <w:szCs w:val="22"/>
              </w:rPr>
              <w:t xml:space="preserve"> </w:t>
            </w:r>
            <w:r>
              <w:rPr>
                <w:rFonts w:ascii="Arial" w:hAnsi="Arial" w:cs="Arial"/>
                <w:color w:val="auto"/>
                <w:sz w:val="22"/>
                <w:szCs w:val="22"/>
              </w:rPr>
              <w:t>for more information</w:t>
            </w:r>
            <w:r>
              <w:rPr>
                <w:rFonts w:ascii="Arial" w:hAnsi="Arial" w:cs="Arial"/>
                <w:color w:val="auto"/>
                <w:sz w:val="22"/>
                <w:szCs w:val="22"/>
              </w:rPr>
              <w:t xml:space="preserve"> and to register</w:t>
            </w:r>
            <w:r>
              <w:rPr>
                <w:rFonts w:ascii="Arial" w:hAnsi="Arial" w:cs="Arial"/>
                <w:color w:val="auto"/>
                <w:sz w:val="22"/>
                <w:szCs w:val="22"/>
              </w:rPr>
              <w:t>.</w:t>
            </w:r>
          </w:p>
          <w:p w:rsidR="00A932B5" w:rsidRDefault="00A932B5" w:rsidP="00083106">
            <w:pPr>
              <w:pStyle w:val="paragraph"/>
              <w:textAlignment w:val="baseline"/>
              <w:rPr>
                <w:rFonts w:ascii="Arial Black" w:eastAsiaTheme="majorEastAsia" w:hAnsi="Arial Black" w:cstheme="majorBidi"/>
                <w:b/>
                <w:bCs/>
                <w:color w:val="8A8E36"/>
                <w:sz w:val="28"/>
                <w:szCs w:val="28"/>
              </w:rPr>
            </w:pPr>
          </w:p>
          <w:p w:rsidR="000F7830" w:rsidRDefault="00835DFD" w:rsidP="000F7830">
            <w:pPr>
              <w:pStyle w:val="BacktoTop"/>
              <w:rPr>
                <w:rStyle w:val="Hyperlink"/>
                <w:rFonts w:eastAsiaTheme="majorEastAsia" w:cs="Arial"/>
              </w:rPr>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2365ED" w:rsidRDefault="002365ED" w:rsidP="000F7830">
            <w:pPr>
              <w:pStyle w:val="BacktoTop"/>
            </w:pPr>
          </w:p>
          <w:p w:rsidR="00326184" w:rsidRDefault="003A78BD" w:rsidP="00326184">
            <w:pPr>
              <w:pStyle w:val="Heading1"/>
              <w:outlineLvl w:val="0"/>
            </w:pPr>
            <w:r>
              <w:t>Breastfeeding</w:t>
            </w:r>
            <w:r w:rsidR="00BB0768">
              <w:t xml:space="preserve"> Resource</w:t>
            </w:r>
            <w:r w:rsidR="00CD2ADC">
              <w:t>s</w:t>
            </w:r>
            <w:r w:rsidR="00326184">
              <w:t xml:space="preserve"> </w:t>
            </w:r>
          </w:p>
          <w:p w:rsidR="0001675E" w:rsidRDefault="006B2AC1" w:rsidP="0001675E">
            <w:pPr>
              <w:pStyle w:val="Heading2"/>
              <w:outlineLvl w:val="1"/>
              <w:rPr>
                <w:b/>
              </w:rPr>
            </w:pPr>
            <w:r>
              <w:rPr>
                <w:b/>
              </w:rPr>
              <w:t>New Resource:  CDC New Storage and Preparation of Breast Milk and Human Milk Storage Guidelines Resources in English and Spanish</w:t>
            </w:r>
          </w:p>
          <w:p w:rsidR="006B2AC1" w:rsidRPr="006B2AC1" w:rsidRDefault="006B2AC1" w:rsidP="006B2AC1">
            <w:pPr>
              <w:rPr>
                <w:rFonts w:ascii="Arial" w:hAnsi="Arial" w:cs="Arial"/>
                <w:color w:val="auto"/>
                <w:sz w:val="22"/>
                <w:szCs w:val="22"/>
              </w:rPr>
            </w:pPr>
            <w:r w:rsidRPr="006B2AC1">
              <w:rPr>
                <w:rFonts w:ascii="Arial" w:hAnsi="Arial" w:cs="Arial"/>
                <w:color w:val="auto"/>
                <w:sz w:val="22"/>
                <w:szCs w:val="22"/>
              </w:rPr>
              <w:t xml:space="preserve">These are general guidelines for storing human milk at different temperatures. Various factors (milk volume, room temperature when milk is expressed, temperature fluctuations in the refrigerator and freezer, and cleanliness of the environment) can affect how long human milk can be stored safely. View both resources in English and in Spanish on our website and order the magnets through a printing service of your choice. </w:t>
            </w:r>
          </w:p>
          <w:p w:rsidR="006B2AC1" w:rsidRPr="006B2AC1" w:rsidRDefault="006B2AC1" w:rsidP="006B2AC1">
            <w:pPr>
              <w:rPr>
                <w:rFonts w:ascii="Arial" w:hAnsi="Arial" w:cs="Arial"/>
                <w:sz w:val="22"/>
                <w:szCs w:val="22"/>
              </w:rPr>
            </w:pPr>
          </w:p>
          <w:p w:rsidR="006B2AC1" w:rsidRPr="006B2AC1" w:rsidRDefault="006B2AC1" w:rsidP="006B2AC1">
            <w:pPr>
              <w:rPr>
                <w:rFonts w:ascii="Arial" w:hAnsi="Arial" w:cs="Arial"/>
                <w:sz w:val="22"/>
                <w:szCs w:val="22"/>
              </w:rPr>
            </w:pPr>
            <w:r w:rsidRPr="006B2AC1">
              <w:rPr>
                <w:rFonts w:ascii="Arial" w:hAnsi="Arial" w:cs="Arial"/>
                <w:color w:val="auto"/>
                <w:sz w:val="22"/>
                <w:szCs w:val="22"/>
              </w:rPr>
              <w:t>A handout on Human Milk Storage Guidelines is available for download on the</w:t>
            </w:r>
            <w:r w:rsidRPr="006B2AC1">
              <w:rPr>
                <w:rFonts w:ascii="Arial" w:hAnsi="Arial" w:cs="Arial"/>
                <w:sz w:val="22"/>
                <w:szCs w:val="22"/>
              </w:rPr>
              <w:t xml:space="preserve"> </w:t>
            </w:r>
            <w:hyperlink r:id="rId19" w:history="1">
              <w:r w:rsidRPr="006B2AC1">
                <w:rPr>
                  <w:rStyle w:val="Hyperlink"/>
                  <w:rFonts w:ascii="Arial" w:hAnsi="Arial" w:cs="Arial"/>
                  <w:sz w:val="22"/>
                  <w:szCs w:val="22"/>
                </w:rPr>
                <w:t>CDC breastfe</w:t>
              </w:r>
              <w:r w:rsidRPr="006B2AC1">
                <w:rPr>
                  <w:rStyle w:val="Hyperlink"/>
                  <w:rFonts w:ascii="Arial" w:hAnsi="Arial" w:cs="Arial"/>
                  <w:sz w:val="22"/>
                  <w:szCs w:val="22"/>
                </w:rPr>
                <w:t>e</w:t>
              </w:r>
              <w:r w:rsidRPr="006B2AC1">
                <w:rPr>
                  <w:rStyle w:val="Hyperlink"/>
                  <w:rFonts w:ascii="Arial" w:hAnsi="Arial" w:cs="Arial"/>
                  <w:sz w:val="22"/>
                  <w:szCs w:val="22"/>
                </w:rPr>
                <w:t>ding website</w:t>
              </w:r>
            </w:hyperlink>
            <w:r w:rsidRPr="006B2AC1">
              <w:rPr>
                <w:rFonts w:ascii="Arial" w:hAnsi="Arial" w:cs="Arial"/>
                <w:sz w:val="22"/>
                <w:szCs w:val="22"/>
              </w:rPr>
              <w:t xml:space="preserve"> </w:t>
            </w:r>
            <w:r w:rsidRPr="006B2AC1">
              <w:rPr>
                <w:rFonts w:ascii="Arial" w:hAnsi="Arial" w:cs="Arial"/>
                <w:color w:val="auto"/>
                <w:sz w:val="22"/>
                <w:szCs w:val="22"/>
              </w:rPr>
              <w:t>in both English and Spanish.</w:t>
            </w:r>
          </w:p>
          <w:p w:rsidR="006B2AC1" w:rsidRPr="006B2AC1" w:rsidRDefault="006B2AC1" w:rsidP="006B2AC1">
            <w:pPr>
              <w:rPr>
                <w:rFonts w:ascii="Arial" w:hAnsi="Arial" w:cs="Arial"/>
                <w:sz w:val="22"/>
                <w:szCs w:val="22"/>
              </w:rPr>
            </w:pPr>
          </w:p>
          <w:p w:rsidR="006B2AC1" w:rsidRPr="006B2AC1" w:rsidRDefault="006B2AC1" w:rsidP="006B2AC1">
            <w:pPr>
              <w:rPr>
                <w:rFonts w:ascii="Arial" w:hAnsi="Arial" w:cs="Arial"/>
                <w:sz w:val="22"/>
                <w:szCs w:val="22"/>
              </w:rPr>
            </w:pPr>
            <w:r w:rsidRPr="006B2AC1">
              <w:rPr>
                <w:rFonts w:ascii="Arial" w:hAnsi="Arial" w:cs="Arial"/>
                <w:color w:val="auto"/>
                <w:sz w:val="22"/>
                <w:szCs w:val="22"/>
              </w:rPr>
              <w:t xml:space="preserve">New Human Milk Storage Guidelines magnet in English: </w:t>
            </w:r>
            <w:hyperlink r:id="rId20" w:history="1">
              <w:r w:rsidRPr="006B2AC1">
                <w:rPr>
                  <w:rStyle w:val="Hyperlink"/>
                  <w:rFonts w:ascii="Arial" w:hAnsi="Arial" w:cs="Arial"/>
                  <w:sz w:val="22"/>
                  <w:szCs w:val="22"/>
                </w:rPr>
                <w:t>https://www.cdc.gov/breastfeeding/pdf/Hu</w:t>
              </w:r>
              <w:r w:rsidRPr="006B2AC1">
                <w:rPr>
                  <w:rStyle w:val="Hyperlink"/>
                  <w:rFonts w:ascii="Arial" w:hAnsi="Arial" w:cs="Arial"/>
                  <w:sz w:val="22"/>
                  <w:szCs w:val="22"/>
                </w:rPr>
                <w:t>m</w:t>
              </w:r>
              <w:r w:rsidRPr="006B2AC1">
                <w:rPr>
                  <w:rStyle w:val="Hyperlink"/>
                  <w:rFonts w:ascii="Arial" w:hAnsi="Arial" w:cs="Arial"/>
                  <w:sz w:val="22"/>
                  <w:szCs w:val="22"/>
                </w:rPr>
                <w:t>anMilk-en-508.pdf</w:t>
              </w:r>
            </w:hyperlink>
            <w:r w:rsidRPr="006B2AC1">
              <w:rPr>
                <w:rFonts w:ascii="Arial" w:hAnsi="Arial" w:cs="Arial"/>
                <w:sz w:val="22"/>
                <w:szCs w:val="22"/>
              </w:rPr>
              <w:t xml:space="preserve"> </w:t>
            </w:r>
          </w:p>
          <w:p w:rsidR="006B2AC1" w:rsidRPr="006B2AC1" w:rsidRDefault="006B2AC1" w:rsidP="006B2AC1">
            <w:pPr>
              <w:rPr>
                <w:rFonts w:ascii="Arial" w:hAnsi="Arial" w:cs="Arial"/>
                <w:sz w:val="22"/>
                <w:szCs w:val="22"/>
              </w:rPr>
            </w:pPr>
          </w:p>
          <w:p w:rsidR="006B2AC1" w:rsidRPr="006B2AC1" w:rsidRDefault="006B2AC1" w:rsidP="006B2AC1">
            <w:pPr>
              <w:rPr>
                <w:rFonts w:ascii="Arial" w:hAnsi="Arial" w:cs="Arial"/>
                <w:sz w:val="22"/>
                <w:szCs w:val="22"/>
              </w:rPr>
            </w:pPr>
            <w:r w:rsidRPr="006B2AC1">
              <w:rPr>
                <w:rFonts w:ascii="Arial" w:hAnsi="Arial" w:cs="Arial"/>
                <w:color w:val="auto"/>
                <w:sz w:val="22"/>
                <w:szCs w:val="22"/>
              </w:rPr>
              <w:lastRenderedPageBreak/>
              <w:t>New Human Milk Storage Guidelines magnet now available in Spanish:</w:t>
            </w:r>
            <w:r w:rsidRPr="006B2AC1">
              <w:rPr>
                <w:rFonts w:ascii="Arial" w:hAnsi="Arial" w:cs="Arial"/>
                <w:sz w:val="22"/>
                <w:szCs w:val="22"/>
              </w:rPr>
              <w:t xml:space="preserve"> </w:t>
            </w:r>
            <w:hyperlink r:id="rId21" w:history="1">
              <w:r w:rsidRPr="006B2AC1">
                <w:rPr>
                  <w:rStyle w:val="Hyperlink"/>
                  <w:rFonts w:ascii="Arial" w:hAnsi="Arial" w:cs="Arial"/>
                  <w:sz w:val="22"/>
                  <w:szCs w:val="22"/>
                </w:rPr>
                <w:t>https://www.cdc.gov/breastfeeding/pdf/</w:t>
              </w:r>
              <w:r w:rsidRPr="006B2AC1">
                <w:rPr>
                  <w:rStyle w:val="Hyperlink"/>
                  <w:rFonts w:ascii="Arial" w:hAnsi="Arial" w:cs="Arial"/>
                  <w:sz w:val="22"/>
                  <w:szCs w:val="22"/>
                </w:rPr>
                <w:t>H</w:t>
              </w:r>
              <w:r w:rsidRPr="006B2AC1">
                <w:rPr>
                  <w:rStyle w:val="Hyperlink"/>
                  <w:rFonts w:ascii="Arial" w:hAnsi="Arial" w:cs="Arial"/>
                  <w:sz w:val="22"/>
                  <w:szCs w:val="22"/>
                </w:rPr>
                <w:t>umanMilk-sp-508.pdf</w:t>
              </w:r>
            </w:hyperlink>
            <w:r w:rsidRPr="006B2AC1">
              <w:rPr>
                <w:rFonts w:ascii="Arial" w:hAnsi="Arial" w:cs="Arial"/>
                <w:sz w:val="22"/>
                <w:szCs w:val="22"/>
              </w:rPr>
              <w:t xml:space="preserve"> </w:t>
            </w:r>
          </w:p>
          <w:p w:rsidR="006B2AC1" w:rsidRPr="006B2AC1" w:rsidRDefault="006B2AC1" w:rsidP="006B2AC1"/>
          <w:bookmarkEnd w:id="2"/>
          <w:p w:rsidR="00E8670F" w:rsidRDefault="00E8670F" w:rsidP="00E8670F">
            <w:pPr>
              <w:rPr>
                <w:rFonts w:ascii="Arial" w:hAnsi="Arial" w:cs="Arial"/>
                <w:color w:val="auto"/>
                <w:sz w:val="22"/>
                <w:szCs w:val="22"/>
              </w:rPr>
            </w:pPr>
          </w:p>
          <w:p w:rsidR="005143A5" w:rsidRDefault="00ED1083" w:rsidP="0056241B">
            <w:pPr>
              <w:pStyle w:val="Heading1"/>
              <w:outlineLvl w:val="0"/>
            </w:pPr>
            <w:r>
              <w:t>E</w:t>
            </w:r>
            <w:r w:rsidR="00E26244">
              <w:t>arly Childcare and Education Settings (ECE)</w:t>
            </w:r>
          </w:p>
          <w:p w:rsidR="00BC0F9D" w:rsidRDefault="00847195" w:rsidP="00847195">
            <w:pPr>
              <w:textAlignment w:val="baseline"/>
              <w:rPr>
                <w:rFonts w:ascii="Arial" w:hAnsi="Arial" w:cs="Arial"/>
                <w:color w:val="auto"/>
                <w:sz w:val="22"/>
                <w:szCs w:val="22"/>
                <w:lang w:val="en"/>
              </w:rPr>
            </w:pPr>
            <w:r>
              <w:rPr>
                <w:rFonts w:ascii="Arial Black" w:eastAsiaTheme="majorEastAsia" w:hAnsi="Arial Black" w:cstheme="majorBidi"/>
                <w:bCs/>
                <w:color w:val="8A8E36"/>
                <w:sz w:val="28"/>
                <w:szCs w:val="28"/>
              </w:rPr>
              <w:t xml:space="preserve">No </w:t>
            </w:r>
            <w:r w:rsidR="00C009E0" w:rsidRPr="00FF4AF3">
              <w:rPr>
                <w:rFonts w:ascii="Arial Black" w:eastAsiaTheme="majorEastAsia" w:hAnsi="Arial Black" w:cstheme="majorBidi"/>
                <w:bCs/>
                <w:color w:val="8A8E36"/>
                <w:sz w:val="28"/>
                <w:szCs w:val="28"/>
              </w:rPr>
              <w:t>New</w:t>
            </w:r>
            <w:r>
              <w:rPr>
                <w:rFonts w:ascii="Arial Black" w:eastAsiaTheme="majorEastAsia" w:hAnsi="Arial Black" w:cstheme="majorBidi"/>
                <w:bCs/>
                <w:color w:val="8A8E36"/>
                <w:sz w:val="28"/>
                <w:szCs w:val="28"/>
              </w:rPr>
              <w:t xml:space="preserve"> Updates</w:t>
            </w:r>
            <w:r w:rsidR="00C009E0" w:rsidRPr="00FF4AF3">
              <w:rPr>
                <w:rFonts w:ascii="Arial Black" w:eastAsiaTheme="majorEastAsia" w:hAnsi="Arial Black" w:cstheme="majorBidi"/>
                <w:bCs/>
                <w:color w:val="8A8E36"/>
                <w:sz w:val="28"/>
                <w:szCs w:val="28"/>
              </w:rPr>
              <w:t xml:space="preserve"> </w:t>
            </w:r>
          </w:p>
          <w:p w:rsidR="005578B8" w:rsidRDefault="0029727D" w:rsidP="005578B8">
            <w:pPr>
              <w:pStyle w:val="BacktoTop"/>
              <w:rPr>
                <w:rStyle w:val="Hyperlink"/>
                <w:rFonts w:eastAsiaTheme="majorEastAsia" w:cs="Arial"/>
              </w:rPr>
            </w:pPr>
            <w:hyperlink w:anchor="_top" w:history="1">
              <w:r w:rsidR="005578B8">
                <w:rPr>
                  <w:rStyle w:val="Hyperlink"/>
                  <w:rFonts w:eastAsiaTheme="majorEastAsia"/>
                </w:rPr>
                <w:t xml:space="preserve">Back to Top of </w:t>
              </w:r>
              <w:r w:rsidR="005578B8">
                <w:rPr>
                  <w:rStyle w:val="Hyperlink"/>
                  <w:rFonts w:eastAsiaTheme="majorEastAsia" w:cs="Arial"/>
                </w:rPr>
                <w:t>Newsletter</w:t>
              </w:r>
            </w:hyperlink>
          </w:p>
          <w:p w:rsidR="00FF4AF3" w:rsidRPr="00BC0F9D" w:rsidRDefault="00FF4AF3" w:rsidP="00224852">
            <w:pPr>
              <w:rPr>
                <w:rFonts w:ascii="Arial" w:hAnsi="Arial" w:cs="Arial"/>
                <w:color w:val="auto"/>
                <w:sz w:val="22"/>
                <w:szCs w:val="22"/>
                <w:lang w:val="en"/>
              </w:rPr>
            </w:pPr>
          </w:p>
          <w:p w:rsidR="00B81F66" w:rsidRPr="00B81F66" w:rsidRDefault="00E26244" w:rsidP="006250C4">
            <w:pPr>
              <w:pStyle w:val="Heading1"/>
              <w:outlineLvl w:val="0"/>
            </w:pPr>
            <w:bookmarkStart w:id="3" w:name="_Toc465110665"/>
            <w:bookmarkStart w:id="4" w:name="_Toc465176233"/>
            <w:r>
              <w:t>General</w:t>
            </w:r>
            <w:r w:rsidR="005143A5">
              <w:t xml:space="preserve"> Resource</w:t>
            </w:r>
            <w:bookmarkEnd w:id="3"/>
            <w:bookmarkEnd w:id="4"/>
            <w:r w:rsidR="00A0525B">
              <w:t>s</w:t>
            </w:r>
            <w:r w:rsidR="005143A5">
              <w:t xml:space="preserve"> </w:t>
            </w:r>
            <w:bookmarkStart w:id="5" w:name="_Toc465176234"/>
          </w:p>
          <w:p w:rsidR="004031B5" w:rsidRPr="00620E0F" w:rsidRDefault="008F6E05" w:rsidP="004031B5">
            <w:pPr>
              <w:rPr>
                <w:rFonts w:ascii="Arial Black" w:eastAsiaTheme="majorEastAsia" w:hAnsi="Arial Black" w:cs="Arial"/>
                <w:b/>
                <w:bCs/>
                <w:color w:val="8A8E36"/>
                <w:sz w:val="28"/>
                <w:szCs w:val="28"/>
              </w:rPr>
            </w:pPr>
            <w:r>
              <w:rPr>
                <w:rFonts w:ascii="Arial Black" w:eastAsiaTheme="majorEastAsia" w:hAnsi="Arial Black" w:cs="Arial"/>
                <w:b/>
                <w:bCs/>
                <w:color w:val="8A8E36"/>
                <w:sz w:val="28"/>
                <w:szCs w:val="28"/>
              </w:rPr>
              <w:t>Upcoming Call</w:t>
            </w:r>
            <w:r w:rsidR="0013178A" w:rsidRPr="00620E0F">
              <w:rPr>
                <w:rFonts w:ascii="Arial Black" w:eastAsiaTheme="majorEastAsia" w:hAnsi="Arial Black" w:cs="Arial"/>
                <w:b/>
                <w:bCs/>
                <w:color w:val="8A8E36"/>
                <w:sz w:val="28"/>
                <w:szCs w:val="28"/>
              </w:rPr>
              <w:t xml:space="preserve">:  </w:t>
            </w:r>
            <w:r>
              <w:rPr>
                <w:rFonts w:ascii="Arial Black" w:eastAsiaTheme="majorEastAsia" w:hAnsi="Arial Black" w:cs="Arial"/>
                <w:b/>
                <w:bCs/>
                <w:color w:val="8A8E36"/>
                <w:sz w:val="28"/>
                <w:szCs w:val="28"/>
              </w:rPr>
              <w:t>National Update Call on Lung Disease Associated with E-Cigarette, or Vaping</w:t>
            </w:r>
          </w:p>
          <w:p w:rsidR="008F6E05" w:rsidRPr="008F6E05" w:rsidRDefault="008F6E05" w:rsidP="008F6E05">
            <w:pPr>
              <w:pStyle w:val="xxxxxmsonormal"/>
              <w:rPr>
                <w:rFonts w:ascii="Arial" w:hAnsi="Arial" w:cs="Arial"/>
                <w:color w:val="000000"/>
                <w:lang w:eastAsia="zh-CN"/>
              </w:rPr>
            </w:pPr>
            <w:r w:rsidRPr="008F6E05">
              <w:rPr>
                <w:rFonts w:ascii="Arial" w:hAnsi="Arial" w:cs="Arial"/>
                <w:color w:val="000000"/>
                <w:lang w:eastAsia="zh-CN"/>
              </w:rPr>
              <w:t>CDC’s Lung Injury Response team will continue the</w:t>
            </w:r>
            <w:r w:rsidRPr="008F6E05">
              <w:rPr>
                <w:rFonts w:ascii="Arial" w:hAnsi="Arial" w:cs="Arial"/>
                <w:lang w:eastAsia="zh-CN"/>
              </w:rPr>
              <w:t>ir</w:t>
            </w:r>
            <w:r w:rsidRPr="008F6E05">
              <w:rPr>
                <w:rFonts w:ascii="Arial" w:hAnsi="Arial" w:cs="Arial"/>
                <w:color w:val="000000"/>
                <w:lang w:eastAsia="zh-CN"/>
              </w:rPr>
              <w:t xml:space="preserve"> national call series</w:t>
            </w:r>
            <w:r w:rsidRPr="008F6E05">
              <w:rPr>
                <w:rFonts w:ascii="Arial" w:hAnsi="Arial" w:cs="Arial"/>
                <w:lang w:eastAsia="zh-CN"/>
              </w:rPr>
              <w:t xml:space="preserve"> on</w:t>
            </w:r>
            <w:r w:rsidRPr="008F6E05">
              <w:rPr>
                <w:rFonts w:ascii="Arial" w:hAnsi="Arial" w:cs="Arial"/>
                <w:color w:val="000000"/>
                <w:lang w:eastAsia="zh-CN"/>
              </w:rPr>
              <w:t xml:space="preserve"> </w:t>
            </w:r>
            <w:r w:rsidRPr="008F6E05">
              <w:rPr>
                <w:rFonts w:ascii="Arial" w:hAnsi="Arial" w:cs="Arial"/>
                <w:b/>
                <w:bCs/>
                <w:color w:val="000000"/>
                <w:lang w:eastAsia="zh-CN"/>
              </w:rPr>
              <w:t xml:space="preserve">Thursday, </w:t>
            </w:r>
            <w:r w:rsidRPr="008F6E05">
              <w:rPr>
                <w:rFonts w:ascii="Arial" w:hAnsi="Arial" w:cs="Arial"/>
                <w:b/>
                <w:bCs/>
                <w:lang w:eastAsia="zh-CN"/>
              </w:rPr>
              <w:t>December 19</w:t>
            </w:r>
            <w:r w:rsidRPr="008F6E05">
              <w:rPr>
                <w:rFonts w:ascii="Arial" w:hAnsi="Arial" w:cs="Arial"/>
                <w:b/>
                <w:bCs/>
                <w:vertAlign w:val="superscript"/>
                <w:lang w:eastAsia="zh-CN"/>
              </w:rPr>
              <w:t>th</w:t>
            </w:r>
            <w:r w:rsidRPr="008F6E05">
              <w:rPr>
                <w:rFonts w:ascii="Arial" w:hAnsi="Arial" w:cs="Arial"/>
                <w:b/>
                <w:bCs/>
                <w:lang w:eastAsia="zh-CN"/>
              </w:rPr>
              <w:t xml:space="preserve"> from </w:t>
            </w:r>
            <w:r w:rsidRPr="008F6E05">
              <w:rPr>
                <w:rFonts w:ascii="Arial" w:hAnsi="Arial" w:cs="Arial"/>
                <w:b/>
                <w:bCs/>
                <w:color w:val="000000"/>
                <w:lang w:eastAsia="zh-CN"/>
              </w:rPr>
              <w:t>4 to 5 p</w:t>
            </w:r>
            <w:r w:rsidRPr="008F6E05">
              <w:rPr>
                <w:rFonts w:ascii="Arial" w:hAnsi="Arial" w:cs="Arial"/>
                <w:b/>
                <w:bCs/>
                <w:lang w:eastAsia="zh-CN"/>
              </w:rPr>
              <w:t>m</w:t>
            </w:r>
            <w:r w:rsidRPr="008F6E05">
              <w:rPr>
                <w:rFonts w:ascii="Arial" w:hAnsi="Arial" w:cs="Arial"/>
                <w:b/>
                <w:bCs/>
                <w:color w:val="000000"/>
                <w:lang w:eastAsia="zh-CN"/>
              </w:rPr>
              <w:t xml:space="preserve"> EST</w:t>
            </w:r>
            <w:r w:rsidRPr="008F6E05">
              <w:rPr>
                <w:rFonts w:ascii="Arial" w:hAnsi="Arial" w:cs="Arial"/>
                <w:color w:val="000000"/>
                <w:lang w:eastAsia="zh-CN"/>
              </w:rPr>
              <w:t xml:space="preserve"> to discuss updates on the investigation of the multistate </w:t>
            </w:r>
            <w:r w:rsidRPr="008F6E05">
              <w:rPr>
                <w:rFonts w:ascii="Arial" w:hAnsi="Arial" w:cs="Arial"/>
                <w:lang w:eastAsia="zh-CN"/>
              </w:rPr>
              <w:t xml:space="preserve">EVALI </w:t>
            </w:r>
            <w:r w:rsidRPr="008F6E05">
              <w:rPr>
                <w:rFonts w:ascii="Arial" w:hAnsi="Arial" w:cs="Arial"/>
                <w:color w:val="000000"/>
                <w:lang w:eastAsia="zh-CN"/>
              </w:rPr>
              <w:t>outbreak</w:t>
            </w:r>
            <w:r w:rsidRPr="008F6E05">
              <w:rPr>
                <w:rFonts w:ascii="Arial" w:hAnsi="Arial" w:cs="Arial"/>
                <w:lang w:eastAsia="zh-CN"/>
              </w:rPr>
              <w:t>. CDC’s s</w:t>
            </w:r>
            <w:r w:rsidRPr="008F6E05">
              <w:rPr>
                <w:rFonts w:ascii="Arial" w:hAnsi="Arial" w:cs="Arial"/>
                <w:color w:val="000000"/>
                <w:lang w:eastAsia="zh-CN"/>
              </w:rPr>
              <w:t xml:space="preserve">ubject matter experts will provide the latest updates on the response and guidance related to the outbreak. </w:t>
            </w:r>
          </w:p>
          <w:p w:rsidR="008F6E05" w:rsidRPr="008F6E05" w:rsidRDefault="008F6E05" w:rsidP="008F6E05">
            <w:pPr>
              <w:pStyle w:val="xxxxxmsonormal"/>
              <w:rPr>
                <w:rFonts w:ascii="Arial" w:hAnsi="Arial" w:cs="Arial"/>
                <w:color w:val="000000"/>
                <w:lang w:eastAsia="zh-CN"/>
              </w:rPr>
            </w:pPr>
          </w:p>
          <w:p w:rsidR="008F6E05" w:rsidRPr="008F6E05" w:rsidRDefault="008F6E05" w:rsidP="008F6E05">
            <w:pPr>
              <w:pStyle w:val="xxxxxmsonormal"/>
              <w:rPr>
                <w:rFonts w:ascii="Arial" w:hAnsi="Arial" w:cs="Arial"/>
                <w:color w:val="000000"/>
                <w:lang w:eastAsia="zh-CN"/>
              </w:rPr>
            </w:pPr>
            <w:r w:rsidRPr="008F6E05">
              <w:rPr>
                <w:rFonts w:ascii="Arial" w:hAnsi="Arial" w:cs="Arial"/>
                <w:color w:val="000000"/>
                <w:lang w:eastAsia="zh-CN"/>
              </w:rPr>
              <w:t xml:space="preserve">Invited </w:t>
            </w:r>
            <w:r w:rsidRPr="008F6E05">
              <w:rPr>
                <w:rFonts w:ascii="Arial" w:hAnsi="Arial" w:cs="Arial"/>
                <w:lang w:eastAsia="zh-CN"/>
              </w:rPr>
              <w:t xml:space="preserve">call </w:t>
            </w:r>
            <w:r w:rsidRPr="008F6E05">
              <w:rPr>
                <w:rFonts w:ascii="Arial" w:hAnsi="Arial" w:cs="Arial"/>
                <w:color w:val="000000"/>
                <w:lang w:eastAsia="zh-CN"/>
              </w:rPr>
              <w:t xml:space="preserve">participants include state health officials, state, local, and territorial preparedness directors, state epidemiologists, public health laboratory directors, state and local outbreak point of contacts, and nongovernmental partners. This call will include a question-and-answer segment. </w:t>
            </w:r>
            <w:r w:rsidRPr="008F6E05">
              <w:rPr>
                <w:rFonts w:ascii="Arial" w:hAnsi="Arial" w:cs="Arial"/>
                <w:b/>
                <w:bCs/>
                <w:lang w:eastAsia="zh-CN"/>
              </w:rPr>
              <w:t>Please note, this call series has been transitioned to a bi-weekly frequency.</w:t>
            </w:r>
            <w:r w:rsidRPr="008F6E05">
              <w:rPr>
                <w:rFonts w:ascii="Arial" w:hAnsi="Arial" w:cs="Arial"/>
                <w:lang w:eastAsia="zh-CN"/>
              </w:rPr>
              <w:t xml:space="preserve">  </w:t>
            </w:r>
          </w:p>
          <w:p w:rsidR="008F6E05" w:rsidRPr="008F6E05" w:rsidRDefault="008F6E05" w:rsidP="008F6E05">
            <w:pPr>
              <w:pStyle w:val="xxxmsonormal"/>
              <w:spacing w:before="0" w:beforeAutospacing="0" w:after="0" w:afterAutospacing="0" w:line="276" w:lineRule="auto"/>
              <w:rPr>
                <w:rFonts w:ascii="Arial" w:hAnsi="Arial" w:cs="Arial"/>
                <w:color w:val="1F497D"/>
                <w:sz w:val="20"/>
                <w:szCs w:val="20"/>
              </w:rPr>
            </w:pPr>
            <w:r w:rsidRPr="008F6E05">
              <w:rPr>
                <w:rFonts w:ascii="Arial" w:hAnsi="Arial" w:cs="Arial"/>
                <w:color w:val="1F497D"/>
                <w:sz w:val="20"/>
                <w:szCs w:val="20"/>
              </w:rPr>
              <w:t xml:space="preserve">            </w:t>
            </w:r>
          </w:p>
          <w:p w:rsidR="008F6E05" w:rsidRPr="008F6E05" w:rsidRDefault="008F6E05" w:rsidP="008F6E05">
            <w:pPr>
              <w:pStyle w:val="NoSpacing"/>
              <w:rPr>
                <w:rFonts w:ascii="Arial" w:hAnsi="Arial" w:cs="Arial"/>
                <w:color w:val="000000"/>
                <w:sz w:val="22"/>
                <w:szCs w:val="22"/>
              </w:rPr>
            </w:pPr>
            <w:r w:rsidRPr="008F6E05">
              <w:rPr>
                <w:rFonts w:ascii="Arial" w:hAnsi="Arial" w:cs="Arial"/>
                <w:b/>
                <w:bCs/>
                <w:sz w:val="22"/>
                <w:szCs w:val="22"/>
              </w:rPr>
              <w:t>Participant Information:</w:t>
            </w:r>
            <w:r>
              <w:rPr>
                <w:rFonts w:ascii="Arial" w:hAnsi="Arial" w:cs="Arial"/>
                <w:b/>
                <w:bCs/>
                <w:sz w:val="22"/>
                <w:szCs w:val="22"/>
              </w:rPr>
              <w:t xml:space="preserve">  </w:t>
            </w:r>
            <w:proofErr w:type="spellStart"/>
            <w:r>
              <w:rPr>
                <w:rFonts w:ascii="Arial" w:hAnsi="Arial" w:cs="Arial"/>
                <w:bCs/>
                <w:sz w:val="22"/>
                <w:szCs w:val="22"/>
              </w:rPr>
              <w:t>Bridgeline</w:t>
            </w:r>
            <w:proofErr w:type="spellEnd"/>
            <w:r>
              <w:rPr>
                <w:rFonts w:ascii="Arial" w:hAnsi="Arial" w:cs="Arial"/>
                <w:bCs/>
                <w:sz w:val="22"/>
                <w:szCs w:val="22"/>
              </w:rPr>
              <w:t xml:space="preserve">:  </w:t>
            </w:r>
            <w:r w:rsidRPr="008F6E05">
              <w:rPr>
                <w:rFonts w:ascii="Arial" w:hAnsi="Arial" w:cs="Arial"/>
                <w:sz w:val="22"/>
                <w:szCs w:val="22"/>
              </w:rPr>
              <w:t>1-888-455-0880</w:t>
            </w:r>
            <w:r>
              <w:rPr>
                <w:rFonts w:ascii="Arial" w:hAnsi="Arial" w:cs="Arial"/>
                <w:sz w:val="22"/>
                <w:szCs w:val="22"/>
              </w:rPr>
              <w:t xml:space="preserve">; Participant passcode: </w:t>
            </w:r>
            <w:r w:rsidRPr="008F6E05">
              <w:rPr>
                <w:rFonts w:ascii="Arial" w:hAnsi="Arial" w:cs="Arial"/>
                <w:sz w:val="22"/>
                <w:szCs w:val="22"/>
              </w:rPr>
              <w:t xml:space="preserve">3630206 </w:t>
            </w:r>
          </w:p>
          <w:p w:rsidR="004031B5" w:rsidRPr="008F6E05" w:rsidRDefault="008F6E05" w:rsidP="008F6E05">
            <w:pPr>
              <w:rPr>
                <w:rFonts w:ascii="Arial" w:eastAsia="Times New Roman" w:hAnsi="Arial" w:cs="Arial"/>
                <w:color w:val="000000"/>
                <w:sz w:val="22"/>
                <w:szCs w:val="22"/>
              </w:rPr>
            </w:pPr>
            <w:r w:rsidRPr="008F6E05">
              <w:rPr>
                <w:rFonts w:ascii="Arial" w:eastAsia="Times New Roman" w:hAnsi="Arial" w:cs="Arial"/>
                <w:color w:val="000000"/>
                <w:sz w:val="22"/>
                <w:szCs w:val="22"/>
              </w:rPr>
              <w:t xml:space="preserve"> </w:t>
            </w:r>
          </w:p>
          <w:p w:rsidR="00A96681" w:rsidRDefault="00A96681" w:rsidP="004031B5">
            <w:pPr>
              <w:rPr>
                <w:rFonts w:ascii="Arial" w:eastAsia="Times New Roman" w:hAnsi="Arial" w:cs="Arial"/>
                <w:color w:val="000000"/>
                <w:sz w:val="22"/>
                <w:szCs w:val="22"/>
              </w:rPr>
            </w:pPr>
          </w:p>
          <w:p w:rsidR="00A61BE8" w:rsidRDefault="002B3896" w:rsidP="00A61BE8">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0C400A">
              <w:rPr>
                <w:rFonts w:ascii="Arial Black" w:eastAsiaTheme="majorEastAsia" w:hAnsi="Arial Black" w:cstheme="majorBidi"/>
                <w:b/>
                <w:bCs/>
                <w:color w:val="8A8E36"/>
                <w:sz w:val="28"/>
                <w:szCs w:val="28"/>
              </w:rPr>
              <w:t>Morbidity and Mortality Weekly Report (MMWR)</w:t>
            </w:r>
            <w:r w:rsidRPr="000C400A">
              <w:rPr>
                <w:rFonts w:ascii="Arial Black" w:eastAsiaTheme="majorEastAsia" w:hAnsi="Arial Black" w:cstheme="majorBidi"/>
                <w:b/>
                <w:bCs/>
                <w:color w:val="8A8E36"/>
                <w:sz w:val="28"/>
                <w:szCs w:val="28"/>
              </w:rPr>
              <w:t xml:space="preserve">:  </w:t>
            </w:r>
            <w:r w:rsidR="000C400A" w:rsidRPr="000C400A">
              <w:rPr>
                <w:rFonts w:ascii="Arial Black" w:hAnsi="Arial Black"/>
                <w:color w:val="8A8E36"/>
                <w:sz w:val="28"/>
                <w:szCs w:val="28"/>
              </w:rPr>
              <w:t>Update:  Demographic, Product, and Substance-Use Characteristics of Hospitalized Patients in a Nationwide Outbreak of E-cigarette, or Vaping, Product Use – Associated Lung Injuries – United States, December 2019</w:t>
            </w:r>
          </w:p>
          <w:p w:rsidR="000C400A" w:rsidRPr="000C400A" w:rsidRDefault="000C400A" w:rsidP="000C400A">
            <w:pPr>
              <w:pStyle w:val="wordsection1"/>
              <w:shd w:val="clear" w:color="auto" w:fill="FFFFFF"/>
              <w:spacing w:before="120"/>
              <w:rPr>
                <w:rFonts w:ascii="Arial" w:hAnsi="Arial" w:cs="Arial"/>
              </w:rPr>
            </w:pPr>
            <w:r w:rsidRPr="000C400A">
              <w:rPr>
                <w:rFonts w:ascii="Arial" w:hAnsi="Arial" w:cs="Arial"/>
              </w:rPr>
              <w:t xml:space="preserve">CDC released </w:t>
            </w:r>
            <w:hyperlink r:id="rId22" w:history="1">
              <w:r w:rsidRPr="000C400A">
                <w:rPr>
                  <w:rStyle w:val="Hyperlink"/>
                  <w:rFonts w:ascii="Arial" w:hAnsi="Arial" w:cs="Arial"/>
                </w:rPr>
                <w:t>an MMWR r</w:t>
              </w:r>
              <w:r w:rsidRPr="000C400A">
                <w:rPr>
                  <w:rStyle w:val="Hyperlink"/>
                  <w:rFonts w:ascii="Arial" w:hAnsi="Arial" w:cs="Arial"/>
                </w:rPr>
                <w:t>e</w:t>
              </w:r>
              <w:r w:rsidRPr="000C400A">
                <w:rPr>
                  <w:rStyle w:val="Hyperlink"/>
                  <w:rFonts w:ascii="Arial" w:hAnsi="Arial" w:cs="Arial"/>
                </w:rPr>
                <w:t>port</w:t>
              </w:r>
            </w:hyperlink>
            <w:r w:rsidRPr="000C400A">
              <w:rPr>
                <w:rFonts w:ascii="Arial" w:hAnsi="Arial" w:cs="Arial"/>
              </w:rPr>
              <w:t xml:space="preserve"> on Friday, Dec. 6 containing the following information: </w:t>
            </w:r>
          </w:p>
          <w:p w:rsidR="000C400A" w:rsidRPr="000C400A" w:rsidRDefault="000C400A" w:rsidP="000C400A">
            <w:pPr>
              <w:pStyle w:val="wordsection1"/>
              <w:numPr>
                <w:ilvl w:val="0"/>
                <w:numId w:val="30"/>
              </w:numPr>
              <w:shd w:val="clear" w:color="auto" w:fill="FFFFFF"/>
              <w:spacing w:before="120" w:line="252" w:lineRule="auto"/>
              <w:ind w:left="360"/>
              <w:rPr>
                <w:rFonts w:ascii="Arial" w:eastAsia="Times New Roman" w:hAnsi="Arial" w:cs="Arial"/>
              </w:rPr>
            </w:pPr>
            <w:r w:rsidRPr="000C400A">
              <w:rPr>
                <w:rFonts w:ascii="Arial" w:eastAsia="Times New Roman" w:hAnsi="Arial" w:cs="Arial"/>
              </w:rPr>
              <w:t xml:space="preserve">CDC has analyzed national data on </w:t>
            </w:r>
            <w:r w:rsidRPr="000C400A">
              <w:rPr>
                <w:rFonts w:ascii="Arial" w:eastAsia="Times New Roman" w:hAnsi="Arial" w:cs="Arial"/>
                <w:color w:val="auto"/>
              </w:rPr>
              <w:t xml:space="preserve">the </w:t>
            </w:r>
            <w:r w:rsidRPr="000C400A">
              <w:rPr>
                <w:rFonts w:ascii="Arial" w:eastAsia="Times New Roman" w:hAnsi="Arial" w:cs="Arial"/>
              </w:rPr>
              <w:t xml:space="preserve">use of THC-containing product brands by EVALI patients. </w:t>
            </w:r>
          </w:p>
          <w:p w:rsidR="000C400A" w:rsidRPr="000C400A" w:rsidRDefault="000C400A" w:rsidP="000C400A">
            <w:pPr>
              <w:pStyle w:val="wordsection1"/>
              <w:numPr>
                <w:ilvl w:val="0"/>
                <w:numId w:val="30"/>
              </w:numPr>
              <w:shd w:val="clear" w:color="auto" w:fill="FFFFFF"/>
              <w:spacing w:before="120" w:line="252" w:lineRule="auto"/>
              <w:ind w:left="360"/>
              <w:rPr>
                <w:rFonts w:ascii="Arial" w:eastAsia="Times New Roman" w:hAnsi="Arial" w:cs="Arial"/>
              </w:rPr>
            </w:pPr>
            <w:r w:rsidRPr="000C400A">
              <w:rPr>
                <w:rFonts w:ascii="Arial" w:eastAsia="Times New Roman" w:hAnsi="Arial" w:cs="Arial"/>
              </w:rPr>
              <w:t xml:space="preserve">Overall, 152 different THC-containing product brands were reported by EVALI patients. </w:t>
            </w:r>
          </w:p>
          <w:p w:rsidR="000C400A" w:rsidRPr="000C400A" w:rsidRDefault="000C400A" w:rsidP="000C400A">
            <w:pPr>
              <w:pStyle w:val="wordsection1"/>
              <w:numPr>
                <w:ilvl w:val="0"/>
                <w:numId w:val="30"/>
              </w:numPr>
              <w:shd w:val="clear" w:color="auto" w:fill="FFFFFF"/>
              <w:spacing w:before="120" w:line="252" w:lineRule="auto"/>
              <w:ind w:left="360"/>
              <w:rPr>
                <w:rFonts w:ascii="Arial" w:eastAsia="Times New Roman" w:hAnsi="Arial" w:cs="Arial"/>
              </w:rPr>
            </w:pPr>
            <w:r w:rsidRPr="000C400A">
              <w:rPr>
                <w:rFonts w:ascii="Arial" w:eastAsia="Times New Roman" w:hAnsi="Arial" w:cs="Arial"/>
              </w:rPr>
              <w:t xml:space="preserve">Dank Vapes, a class of largely counterfeit THC-containing products of unknown origin, was the most commonly reported product brand used by patients nationwide, although there are regional differences.  While Dank Vapes was most commonly reported in the Northeast and South, TKO and Smart Cart brands were more commonly reported by patients in the West and Rove was more common in the Midwest. </w:t>
            </w:r>
          </w:p>
          <w:p w:rsidR="000C400A" w:rsidRPr="000C400A" w:rsidRDefault="000C400A" w:rsidP="000C400A">
            <w:pPr>
              <w:pStyle w:val="wordsection1"/>
              <w:numPr>
                <w:ilvl w:val="0"/>
                <w:numId w:val="30"/>
              </w:numPr>
              <w:shd w:val="clear" w:color="auto" w:fill="FFFFFF"/>
              <w:spacing w:before="120" w:line="252" w:lineRule="auto"/>
              <w:ind w:left="360"/>
              <w:rPr>
                <w:rFonts w:ascii="Arial" w:eastAsia="Times New Roman" w:hAnsi="Arial" w:cs="Arial"/>
              </w:rPr>
            </w:pPr>
            <w:r w:rsidRPr="000C400A">
              <w:rPr>
                <w:rFonts w:ascii="Arial" w:eastAsia="Times New Roman" w:hAnsi="Arial" w:cs="Arial"/>
              </w:rPr>
              <w:t>The data further supports that EVALI is associated with THC-containing products and that it is not likely associated with a single THC-containing product brand.</w:t>
            </w:r>
          </w:p>
          <w:p w:rsidR="000C400A" w:rsidRPr="000C400A" w:rsidRDefault="000C400A" w:rsidP="000C400A">
            <w:pPr>
              <w:pStyle w:val="wordsection1"/>
              <w:numPr>
                <w:ilvl w:val="0"/>
                <w:numId w:val="30"/>
              </w:numPr>
              <w:shd w:val="clear" w:color="auto" w:fill="FFFFFF"/>
              <w:spacing w:before="120" w:line="252" w:lineRule="auto"/>
              <w:ind w:left="360"/>
              <w:rPr>
                <w:rFonts w:ascii="Arial" w:eastAsia="Times New Roman" w:hAnsi="Arial" w:cs="Arial"/>
              </w:rPr>
            </w:pPr>
            <w:r w:rsidRPr="000C400A">
              <w:rPr>
                <w:rFonts w:ascii="Arial" w:eastAsia="Times New Roman" w:hAnsi="Arial" w:cs="Arial"/>
              </w:rPr>
              <w:t xml:space="preserve">CDC recommends that people should not use THC-containing e-cigarette, or vaping, products, particularly from informal sources like friends, family, or in-person or online dealers. In addition, </w:t>
            </w:r>
            <w:r w:rsidRPr="000C400A">
              <w:rPr>
                <w:rFonts w:ascii="Arial" w:eastAsia="Times New Roman" w:hAnsi="Arial" w:cs="Arial"/>
              </w:rPr>
              <w:lastRenderedPageBreak/>
              <w:t>people should not add any substances to e-cigarette or vaping products that are not intended by the manufacturer, including products purchased through retail establishments.</w:t>
            </w:r>
          </w:p>
          <w:p w:rsidR="000C400A" w:rsidRPr="000C400A" w:rsidRDefault="000C400A" w:rsidP="000C400A">
            <w:pPr>
              <w:pStyle w:val="wordsection1"/>
              <w:numPr>
                <w:ilvl w:val="0"/>
                <w:numId w:val="30"/>
              </w:numPr>
              <w:shd w:val="clear" w:color="auto" w:fill="FFFFFF"/>
              <w:spacing w:before="120" w:after="160" w:line="252" w:lineRule="auto"/>
              <w:ind w:left="360"/>
              <w:rPr>
                <w:rFonts w:ascii="Arial" w:eastAsia="Times New Roman" w:hAnsi="Arial" w:cs="Arial"/>
              </w:rPr>
            </w:pPr>
            <w:r w:rsidRPr="000C400A">
              <w:rPr>
                <w:rFonts w:ascii="Arial" w:eastAsia="Times New Roman" w:hAnsi="Arial" w:cs="Arial"/>
              </w:rPr>
              <w:t xml:space="preserve">THC-containing products continue to be the most commonly reported e-cigarettes, or vaping, products used by EVALI patients, and it appears that vitamin E acetate is associated with EVALI. However, many substances and product sources are being investigated, and there might be more than one cause. Therefore, while the investigation continues, persons should consider refraining from the use of all e-cigarette, or vaping, products. </w:t>
            </w:r>
          </w:p>
          <w:p w:rsidR="000C400A" w:rsidRDefault="000C400A" w:rsidP="000C400A">
            <w:pPr>
              <w:pStyle w:val="wordsection1"/>
              <w:shd w:val="clear" w:color="auto" w:fill="FFFFFF"/>
              <w:ind w:left="360"/>
              <w:rPr>
                <w:rFonts w:ascii="Arial" w:hAnsi="Arial" w:cs="Arial"/>
              </w:rPr>
            </w:pPr>
            <w:r w:rsidRPr="000C400A">
              <w:rPr>
                <w:rFonts w:ascii="Arial" w:hAnsi="Arial" w:cs="Arial"/>
              </w:rPr>
              <w:t>CDC will continue to update guidance, as appropriate, as new data become available from this complex outbreak.</w:t>
            </w:r>
          </w:p>
          <w:p w:rsidR="00780566" w:rsidRDefault="00780566" w:rsidP="000C400A">
            <w:pPr>
              <w:pStyle w:val="wordsection1"/>
              <w:shd w:val="clear" w:color="auto" w:fill="FFFFFF"/>
              <w:ind w:left="360"/>
              <w:rPr>
                <w:rFonts w:ascii="Arial" w:hAnsi="Arial" w:cs="Arial"/>
              </w:rPr>
            </w:pPr>
          </w:p>
          <w:p w:rsidR="00780566" w:rsidRDefault="00780566" w:rsidP="0078056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w:t>
            </w:r>
            <w:r>
              <w:rPr>
                <w:rFonts w:ascii="Arial Black" w:eastAsiaTheme="majorEastAsia" w:hAnsi="Arial Black" w:cstheme="majorBidi"/>
                <w:b/>
                <w:bCs/>
                <w:color w:val="8A8E36"/>
                <w:sz w:val="28"/>
                <w:szCs w:val="28"/>
              </w:rPr>
              <w:t>The Office Guide to Building Health</w:t>
            </w:r>
          </w:p>
          <w:p w:rsidR="00780566" w:rsidRPr="00780566" w:rsidRDefault="00780566" w:rsidP="00780566">
            <w:pPr>
              <w:pStyle w:val="wordsection1"/>
              <w:shd w:val="clear" w:color="auto" w:fill="FFFFFF"/>
              <w:rPr>
                <w:rFonts w:ascii="Arial" w:hAnsi="Arial" w:cs="Arial"/>
              </w:rPr>
            </w:pPr>
            <w:r w:rsidRPr="00780566">
              <w:rPr>
                <w:rFonts w:ascii="Arial" w:hAnsi="Arial" w:cs="Arial"/>
              </w:rPr>
              <w:t>T</w:t>
            </w:r>
            <w:r w:rsidRPr="00780566">
              <w:rPr>
                <w:rFonts w:ascii="Arial" w:hAnsi="Arial" w:cs="Arial"/>
                <w:i/>
                <w:iCs/>
              </w:rPr>
              <w:t xml:space="preserve">he Office </w:t>
            </w:r>
            <w:bookmarkStart w:id="6" w:name="_GoBack"/>
            <w:bookmarkEnd w:id="6"/>
            <w:r w:rsidRPr="00780566">
              <w:rPr>
                <w:rFonts w:ascii="Arial" w:hAnsi="Arial" w:cs="Arial"/>
                <w:i/>
                <w:iCs/>
              </w:rPr>
              <w:t>Guide to Building Health</w:t>
            </w:r>
            <w:r w:rsidRPr="00780566">
              <w:rPr>
                <w:rFonts w:ascii="Arial" w:hAnsi="Arial" w:cs="Arial"/>
                <w:i/>
                <w:iCs/>
              </w:rPr>
              <w:t xml:space="preserve">, </w:t>
            </w:r>
            <w:r w:rsidRPr="00780566">
              <w:rPr>
                <w:rFonts w:ascii="Arial" w:hAnsi="Arial" w:cs="Arial"/>
                <w:iCs/>
              </w:rPr>
              <w:t>released by the Center for Active Design,</w:t>
            </w:r>
            <w:r w:rsidRPr="00780566">
              <w:rPr>
                <w:rFonts w:ascii="Arial" w:hAnsi="Arial" w:cs="Arial"/>
                <w:i/>
                <w:iCs/>
              </w:rPr>
              <w:t> </w:t>
            </w:r>
            <w:r w:rsidRPr="00780566">
              <w:rPr>
                <w:rFonts w:ascii="Arial" w:hAnsi="Arial" w:cs="Arial"/>
              </w:rPr>
              <w:t>offers a practical roadmap, from ideas to action, supporting tenants and landlords in their endeavor to create healthy, welcoming offices — regardless of budget, capacity, or expertise.</w:t>
            </w:r>
          </w:p>
          <w:p w:rsidR="00780566" w:rsidRDefault="00780566" w:rsidP="00780566">
            <w:pPr>
              <w:pStyle w:val="wordsection1"/>
              <w:shd w:val="clear" w:color="auto" w:fill="FFFFFF"/>
              <w:rPr>
                <w:rFonts w:ascii="Arial" w:hAnsi="Arial" w:cs="Arial"/>
              </w:rPr>
            </w:pPr>
          </w:p>
          <w:p w:rsidR="00780566" w:rsidRDefault="00780566" w:rsidP="00780566">
            <w:pPr>
              <w:pStyle w:val="wordsection1"/>
              <w:shd w:val="clear" w:color="auto" w:fill="FFFFFF"/>
              <w:rPr>
                <w:rFonts w:ascii="Arial" w:hAnsi="Arial" w:cs="Arial"/>
                <w:i/>
                <w:color w:val="auto"/>
              </w:rPr>
            </w:pPr>
            <w:r>
              <w:rPr>
                <w:rFonts w:ascii="Arial" w:hAnsi="Arial" w:cs="Arial"/>
              </w:rPr>
              <w:t xml:space="preserve">Click </w:t>
            </w:r>
            <w:hyperlink r:id="rId23" w:history="1">
              <w:r w:rsidRPr="00780566">
                <w:rPr>
                  <w:rStyle w:val="Hyperlink"/>
                  <w:rFonts w:ascii="Arial" w:hAnsi="Arial" w:cs="Arial"/>
                </w:rPr>
                <w:t>h</w:t>
              </w:r>
              <w:r w:rsidRPr="00780566">
                <w:rPr>
                  <w:rStyle w:val="Hyperlink"/>
                  <w:rFonts w:ascii="Arial" w:hAnsi="Arial" w:cs="Arial"/>
                </w:rPr>
                <w:t>e</w:t>
              </w:r>
              <w:r w:rsidRPr="00780566">
                <w:rPr>
                  <w:rStyle w:val="Hyperlink"/>
                  <w:rFonts w:ascii="Arial" w:hAnsi="Arial" w:cs="Arial"/>
                </w:rPr>
                <w:t>re</w:t>
              </w:r>
            </w:hyperlink>
            <w:r>
              <w:rPr>
                <w:rFonts w:ascii="Arial" w:hAnsi="Arial" w:cs="Arial"/>
              </w:rPr>
              <w:t xml:space="preserve"> to access the resource.</w:t>
            </w:r>
          </w:p>
          <w:p w:rsidR="00780566" w:rsidRDefault="00780566" w:rsidP="00780566">
            <w:pPr>
              <w:pStyle w:val="wordsection1"/>
              <w:shd w:val="clear" w:color="auto" w:fill="FFFFFF"/>
              <w:rPr>
                <w:rFonts w:ascii="Arial" w:hAnsi="Arial" w:cs="Arial"/>
                <w:i/>
                <w:color w:val="auto"/>
              </w:rPr>
            </w:pPr>
          </w:p>
          <w:p w:rsidR="00780566" w:rsidRDefault="00780566" w:rsidP="00780566">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  </w:t>
            </w:r>
            <w:r>
              <w:rPr>
                <w:rFonts w:ascii="Arial Black" w:eastAsiaTheme="majorEastAsia" w:hAnsi="Arial Black" w:cstheme="majorBidi"/>
                <w:b/>
                <w:bCs/>
                <w:color w:val="8A8E36"/>
                <w:sz w:val="28"/>
                <w:szCs w:val="28"/>
              </w:rPr>
              <w:t xml:space="preserve">Healthcare:  A Cure for Housing </w:t>
            </w:r>
          </w:p>
          <w:p w:rsidR="00780566" w:rsidRDefault="00780566" w:rsidP="00780566">
            <w:pPr>
              <w:pStyle w:val="wordsection1"/>
              <w:shd w:val="clear" w:color="auto" w:fill="FFFFFF"/>
              <w:rPr>
                <w:rFonts w:ascii="Arial" w:hAnsi="Arial" w:cs="Arial"/>
              </w:rPr>
            </w:pPr>
            <w:r w:rsidRPr="00E60C15">
              <w:rPr>
                <w:rFonts w:ascii="Arial" w:hAnsi="Arial" w:cs="Arial"/>
                <w:color w:val="auto"/>
              </w:rPr>
              <w:t xml:space="preserve">The </w:t>
            </w:r>
            <w:r>
              <w:rPr>
                <w:rFonts w:ascii="Arial" w:hAnsi="Arial" w:cs="Arial"/>
                <w:color w:val="auto"/>
              </w:rPr>
              <w:t xml:space="preserve">Center for Active Design has released a new resource. </w:t>
            </w:r>
            <w:r w:rsidRPr="00780566">
              <w:rPr>
                <w:rFonts w:ascii="Arial" w:hAnsi="Arial" w:cs="Arial"/>
                <w:color w:val="auto"/>
              </w:rPr>
              <w:t xml:space="preserve"> </w:t>
            </w:r>
            <w:r w:rsidRPr="00780566">
              <w:rPr>
                <w:rFonts w:ascii="Arial" w:hAnsi="Arial" w:cs="Arial"/>
                <w:i/>
                <w:iCs/>
              </w:rPr>
              <w:t>Healthcare: A Cure for Housing</w:t>
            </w:r>
            <w:r w:rsidRPr="00780566">
              <w:rPr>
                <w:rFonts w:ascii="Arial" w:hAnsi="Arial" w:cs="Arial"/>
              </w:rPr>
              <w:t xml:space="preserve"> identifies ten best practices for investing in affordable housing, drawing from healthcare industry leaders at the forefront of tackling access to affordable housing </w:t>
            </w:r>
            <w:proofErr w:type="gramStart"/>
            <w:r w:rsidRPr="00780566">
              <w:rPr>
                <w:rFonts w:ascii="Arial" w:hAnsi="Arial" w:cs="Arial"/>
              </w:rPr>
              <w:t>as a way to</w:t>
            </w:r>
            <w:proofErr w:type="gramEnd"/>
            <w:r w:rsidRPr="00780566">
              <w:rPr>
                <w:rFonts w:ascii="Arial" w:hAnsi="Arial" w:cs="Arial"/>
              </w:rPr>
              <w:t xml:space="preserve"> impact health.</w:t>
            </w:r>
          </w:p>
          <w:p w:rsidR="002B3896" w:rsidRDefault="002B3896" w:rsidP="002B3896">
            <w:pPr>
              <w:rPr>
                <w:rFonts w:ascii="Arial" w:hAnsi="Arial" w:cs="Arial"/>
                <w:color w:val="222222"/>
                <w:sz w:val="22"/>
                <w:szCs w:val="22"/>
              </w:rPr>
            </w:pPr>
          </w:p>
          <w:bookmarkEnd w:id="5"/>
          <w:p w:rsidR="00780566" w:rsidRDefault="00780566" w:rsidP="00780566">
            <w:pPr>
              <w:pStyle w:val="wordsection1"/>
              <w:shd w:val="clear" w:color="auto" w:fill="FFFFFF"/>
              <w:rPr>
                <w:rFonts w:ascii="Arial" w:hAnsi="Arial" w:cs="Arial"/>
                <w:i/>
                <w:color w:val="auto"/>
              </w:rPr>
            </w:pPr>
            <w:r>
              <w:rPr>
                <w:rFonts w:ascii="Arial" w:hAnsi="Arial" w:cs="Arial"/>
              </w:rPr>
              <w:t>Click</w:t>
            </w:r>
            <w:r w:rsidR="0029727D">
              <w:rPr>
                <w:rFonts w:ascii="Arial" w:hAnsi="Arial" w:cs="Arial"/>
              </w:rPr>
              <w:t xml:space="preserve"> </w:t>
            </w:r>
            <w:hyperlink r:id="rId24" w:history="1">
              <w:r w:rsidR="0029727D" w:rsidRPr="0029727D">
                <w:rPr>
                  <w:rStyle w:val="Hyperlink"/>
                  <w:rFonts w:ascii="Arial" w:hAnsi="Arial" w:cs="Arial"/>
                </w:rPr>
                <w:t>her</w:t>
              </w:r>
              <w:r w:rsidR="0029727D" w:rsidRPr="0029727D">
                <w:rPr>
                  <w:rStyle w:val="Hyperlink"/>
                  <w:rFonts w:ascii="Arial" w:hAnsi="Arial" w:cs="Arial"/>
                </w:rPr>
                <w:t>e</w:t>
              </w:r>
            </w:hyperlink>
            <w:r w:rsidR="0029727D">
              <w:rPr>
                <w:rFonts w:ascii="Arial" w:hAnsi="Arial" w:cs="Arial"/>
              </w:rPr>
              <w:t xml:space="preserve"> </w:t>
            </w:r>
            <w:r>
              <w:rPr>
                <w:rFonts w:ascii="Arial" w:hAnsi="Arial" w:cs="Arial"/>
              </w:rPr>
              <w:t>to access the resource.</w:t>
            </w:r>
          </w:p>
          <w:p w:rsidR="00A33711" w:rsidRPr="00A33711" w:rsidRDefault="00A33711" w:rsidP="00A33711">
            <w:pPr>
              <w:spacing w:before="100" w:beforeAutospacing="1" w:after="240" w:line="332" w:lineRule="atLeast"/>
              <w:rPr>
                <w:rFonts w:ascii="Helvetica" w:eastAsia="Times New Roman" w:hAnsi="Helvetica" w:cs="Helvetica"/>
                <w:vanish/>
                <w:color w:val="443B3B"/>
                <w:sz w:val="20"/>
                <w:szCs w:val="20"/>
                <w:lang w:val="en"/>
              </w:rPr>
            </w:pPr>
            <w:r w:rsidRPr="00A33711">
              <w:rPr>
                <w:rFonts w:ascii="Helvetica" w:eastAsia="Times New Roman" w:hAnsi="Helvetica" w:cs="Helvetica"/>
                <w:vanish/>
                <w:color w:val="443B3B"/>
                <w:sz w:val="20"/>
                <w:szCs w:val="20"/>
                <w:lang w:val="en"/>
              </w:rPr>
              <w:t>The Robert Wood Johnson Foundation (RWJF) seeks to help improve community health by fostering connections across systems that are built to last. If different sectors have the capacity and urgency to work together to address community needs, they can make and sustain progress.</w:t>
            </w:r>
          </w:p>
          <w:p w:rsidR="00A33711" w:rsidRPr="00A33711" w:rsidRDefault="00A33711" w:rsidP="00A33711">
            <w:pPr>
              <w:spacing w:before="100" w:beforeAutospacing="1" w:after="240" w:line="332" w:lineRule="atLeast"/>
              <w:rPr>
                <w:rFonts w:ascii="Helvetica" w:eastAsia="Times New Roman" w:hAnsi="Helvetica" w:cs="Helvetica"/>
                <w:vanish/>
                <w:color w:val="443B3B"/>
                <w:sz w:val="20"/>
                <w:szCs w:val="20"/>
                <w:lang w:val="en"/>
              </w:rPr>
            </w:pPr>
            <w:r w:rsidRPr="00A33711">
              <w:rPr>
                <w:rFonts w:ascii="Helvetica" w:eastAsia="Times New Roman" w:hAnsi="Helvetica" w:cs="Helvetica"/>
                <w:vanish/>
                <w:color w:val="443B3B"/>
                <w:sz w:val="20"/>
                <w:szCs w:val="20"/>
                <w:lang w:val="en"/>
              </w:rPr>
              <w:t>Efforts to increase cross-sector alignment are well underway. This call for proposals supports RWJF’s intent to identify and share what works to effectively align the health care, public health, and social services sectors.</w:t>
            </w:r>
          </w:p>
          <w:p w:rsidR="00A33711" w:rsidRPr="00A33711" w:rsidRDefault="00A33711" w:rsidP="00A33711">
            <w:pPr>
              <w:spacing w:before="100" w:beforeAutospacing="1" w:after="240" w:line="332" w:lineRule="atLeast"/>
              <w:rPr>
                <w:rFonts w:ascii="nimbus-sans" w:eastAsia="Times New Roman" w:hAnsi="nimbus-sans"/>
                <w:vanish/>
                <w:color w:val="443B3B"/>
                <w:sz w:val="20"/>
                <w:szCs w:val="20"/>
                <w:lang w:val="en"/>
              </w:rPr>
            </w:pPr>
            <w:r w:rsidRPr="00A33711">
              <w:rPr>
                <w:rFonts w:ascii="nimbus-sans" w:eastAsia="Times New Roman" w:hAnsi="nimbus-sans"/>
                <w:vanish/>
                <w:color w:val="443B3B"/>
                <w:sz w:val="20"/>
                <w:szCs w:val="20"/>
                <w:lang w:val="en"/>
              </w:rPr>
              <w:t>The Robert Wood Johnson Foundation (RWJF) seeks to help improve community health by fostering connections across systems that are built to last. If different sectors have the capacity and urgency to work together to address community needs, they can make and sustain progress.</w:t>
            </w:r>
          </w:p>
          <w:p w:rsidR="00A33711" w:rsidRPr="00A33711" w:rsidRDefault="00A33711" w:rsidP="00A33711">
            <w:pPr>
              <w:spacing w:before="100" w:beforeAutospacing="1" w:after="240" w:line="332" w:lineRule="atLeast"/>
              <w:rPr>
                <w:rFonts w:ascii="nimbus-sans" w:eastAsia="Times New Roman" w:hAnsi="nimbus-sans"/>
                <w:vanish/>
                <w:color w:val="443B3B"/>
                <w:sz w:val="20"/>
                <w:szCs w:val="20"/>
                <w:lang w:val="en"/>
              </w:rPr>
            </w:pPr>
            <w:r w:rsidRPr="00A33711">
              <w:rPr>
                <w:rFonts w:ascii="nimbus-sans" w:eastAsia="Times New Roman" w:hAnsi="nimbus-sans"/>
                <w:vanish/>
                <w:color w:val="443B3B"/>
                <w:sz w:val="20"/>
                <w:szCs w:val="20"/>
                <w:lang w:val="en"/>
              </w:rPr>
              <w:t>Efforts to increase cross-sector alignment are well underway. This call for proposals supports RWJF’s intent to identify and share what works to effectively align the health care, public health, and social services sectors.</w:t>
            </w:r>
          </w:p>
          <w:p w:rsidR="00BE7EE0" w:rsidRDefault="00BE7EE0" w:rsidP="0063486B">
            <w:pPr>
              <w:rPr>
                <w:rFonts w:ascii="Arial" w:eastAsiaTheme="minorHAnsi" w:hAnsi="Arial" w:cs="Arial"/>
                <w:color w:val="000000"/>
                <w:sz w:val="22"/>
                <w:szCs w:val="22"/>
              </w:rPr>
            </w:pPr>
          </w:p>
          <w:p w:rsidR="00A0525B" w:rsidRDefault="0029727D" w:rsidP="00A0525B">
            <w:pPr>
              <w:pStyle w:val="BacktoTop"/>
            </w:pPr>
            <w:hyperlink w:anchor="_top" w:history="1">
              <w:r w:rsidR="00A0525B">
                <w:rPr>
                  <w:rStyle w:val="Hyperlink"/>
                  <w:rFonts w:eastAsiaTheme="majorEastAsia"/>
                </w:rPr>
                <w:t xml:space="preserve">Back to Top of </w:t>
              </w:r>
              <w:r w:rsidR="00A0525B">
                <w:rPr>
                  <w:rStyle w:val="Hyperlink"/>
                  <w:rFonts w:eastAsiaTheme="majorEastAsia" w:cs="Arial"/>
                </w:rPr>
                <w:t>Newsletter</w:t>
              </w:r>
            </w:hyperlink>
          </w:p>
          <w:p w:rsidR="005143A5" w:rsidRDefault="005143A5">
            <w:pPr>
              <w:pStyle w:val="BacktoTop"/>
            </w:pPr>
          </w:p>
          <w:p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p w:rsidR="00483063" w:rsidRPr="005143A5" w:rsidRDefault="00483063"/>
    <w:p w:rsidR="005C77B0" w:rsidRPr="005143A5" w:rsidRDefault="005C77B0"/>
    <w:sectPr w:rsidR="005C77B0"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imbus-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5BD"/>
    <w:multiLevelType w:val="hybridMultilevel"/>
    <w:tmpl w:val="8A9055EE"/>
    <w:lvl w:ilvl="0" w:tplc="04090001">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917AF"/>
    <w:multiLevelType w:val="hybridMultilevel"/>
    <w:tmpl w:val="90BCEC02"/>
    <w:lvl w:ilvl="0" w:tplc="930CD834">
      <w:start w:val="1"/>
      <w:numFmt w:val="bullet"/>
      <w:pStyle w:val="TOC2"/>
      <w:lvlText w:val=""/>
      <w:lvlJc w:val="left"/>
      <w:pPr>
        <w:ind w:left="1080" w:hanging="360"/>
      </w:pPr>
      <w:rPr>
        <w:rFonts w:ascii="Symbol" w:hAnsi="Symbol" w:hint="default"/>
        <w:color w:val="0070C0"/>
      </w:rPr>
    </w:lvl>
    <w:lvl w:ilvl="1" w:tplc="C868B6D6">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4EC53F8"/>
    <w:multiLevelType w:val="hybridMultilevel"/>
    <w:tmpl w:val="3B6052E6"/>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5546CF4"/>
    <w:multiLevelType w:val="multilevel"/>
    <w:tmpl w:val="41EA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3088A"/>
    <w:multiLevelType w:val="hybridMultilevel"/>
    <w:tmpl w:val="9DEE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73242"/>
    <w:multiLevelType w:val="hybridMultilevel"/>
    <w:tmpl w:val="BA86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6C5D82"/>
    <w:multiLevelType w:val="multilevel"/>
    <w:tmpl w:val="FA1C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141314"/>
    <w:multiLevelType w:val="multilevel"/>
    <w:tmpl w:val="51082AE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E375408"/>
    <w:multiLevelType w:val="hybridMultilevel"/>
    <w:tmpl w:val="11D8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07694"/>
    <w:multiLevelType w:val="multilevel"/>
    <w:tmpl w:val="F1BA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0168C"/>
    <w:multiLevelType w:val="hybridMultilevel"/>
    <w:tmpl w:val="808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BA4"/>
    <w:multiLevelType w:val="hybridMultilevel"/>
    <w:tmpl w:val="871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8C7C14"/>
    <w:multiLevelType w:val="multilevel"/>
    <w:tmpl w:val="DC7A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A56D8E"/>
    <w:multiLevelType w:val="hybridMultilevel"/>
    <w:tmpl w:val="49A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BD3598"/>
    <w:multiLevelType w:val="hybridMultilevel"/>
    <w:tmpl w:val="6794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57246"/>
    <w:multiLevelType w:val="multilevel"/>
    <w:tmpl w:val="5A8E7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02BF9"/>
    <w:multiLevelType w:val="multilevel"/>
    <w:tmpl w:val="77C2D57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47FD07A8"/>
    <w:multiLevelType w:val="multilevel"/>
    <w:tmpl w:val="C3E8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847AF"/>
    <w:multiLevelType w:val="hybridMultilevel"/>
    <w:tmpl w:val="A3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23A0A"/>
    <w:multiLevelType w:val="hybridMultilevel"/>
    <w:tmpl w:val="B7549E58"/>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596258EC"/>
    <w:multiLevelType w:val="hybridMultilevel"/>
    <w:tmpl w:val="31E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C18CF"/>
    <w:multiLevelType w:val="multilevel"/>
    <w:tmpl w:val="CE4CC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0A025CD"/>
    <w:multiLevelType w:val="multilevel"/>
    <w:tmpl w:val="B82A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253B7"/>
    <w:multiLevelType w:val="hybridMultilevel"/>
    <w:tmpl w:val="98B0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3A4A8E"/>
    <w:multiLevelType w:val="hybridMultilevel"/>
    <w:tmpl w:val="CE98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912CB0"/>
    <w:multiLevelType w:val="hybridMultilevel"/>
    <w:tmpl w:val="445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32232"/>
    <w:multiLevelType w:val="hybridMultilevel"/>
    <w:tmpl w:val="10280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9643E9B"/>
    <w:multiLevelType w:val="multilevel"/>
    <w:tmpl w:val="32B24B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7BDA37BA"/>
    <w:multiLevelType w:val="hybridMultilevel"/>
    <w:tmpl w:val="704693B4"/>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18"/>
  </w:num>
  <w:num w:numId="8">
    <w:abstractNumId w:val="26"/>
  </w:num>
  <w:num w:numId="9">
    <w:abstractNumId w:val="8"/>
  </w:num>
  <w:num w:numId="10">
    <w:abstractNumId w:val="25"/>
  </w:num>
  <w:num w:numId="11">
    <w:abstractNumId w:val="29"/>
  </w:num>
  <w:num w:numId="12">
    <w:abstractNumId w:val="2"/>
  </w:num>
  <w:num w:numId="13">
    <w:abstractNumId w:val="20"/>
  </w:num>
  <w:num w:numId="14">
    <w:abstractNumId w:val="1"/>
  </w:num>
  <w:num w:numId="15">
    <w:abstractNumId w:val="23"/>
  </w:num>
  <w:num w:numId="16">
    <w:abstractNumId w:val="15"/>
  </w:num>
  <w:num w:numId="17">
    <w:abstractNumId w:val="10"/>
  </w:num>
  <w:num w:numId="18">
    <w:abstractNumId w:val="5"/>
  </w:num>
  <w:num w:numId="19">
    <w:abstractNumId w:val="27"/>
  </w:num>
  <w:num w:numId="20">
    <w:abstractNumId w:val="0"/>
  </w:num>
  <w:num w:numId="21">
    <w:abstractNumId w:val="19"/>
  </w:num>
  <w:num w:numId="22">
    <w:abstractNumId w:val="4"/>
  </w:num>
  <w:num w:numId="23">
    <w:abstractNumId w:val="24"/>
  </w:num>
  <w:num w:numId="24">
    <w:abstractNumId w:val="7"/>
  </w:num>
  <w:num w:numId="25">
    <w:abstractNumId w:val="12"/>
  </w:num>
  <w:num w:numId="26">
    <w:abstractNumId w:val="6"/>
  </w:num>
  <w:num w:numId="27">
    <w:abstractNumId w:val="11"/>
  </w:num>
  <w:num w:numId="28">
    <w:abstractNumId w:val="17"/>
  </w:num>
  <w:num w:numId="29">
    <w:abstractNumId w:val="16"/>
  </w:num>
  <w:num w:numId="30">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3938"/>
    <w:rsid w:val="0001675E"/>
    <w:rsid w:val="00017A29"/>
    <w:rsid w:val="00020931"/>
    <w:rsid w:val="0002100A"/>
    <w:rsid w:val="000252F9"/>
    <w:rsid w:val="0003164D"/>
    <w:rsid w:val="00032CF4"/>
    <w:rsid w:val="0003758A"/>
    <w:rsid w:val="00037EA5"/>
    <w:rsid w:val="00041E3E"/>
    <w:rsid w:val="0004278E"/>
    <w:rsid w:val="00043C2A"/>
    <w:rsid w:val="00045822"/>
    <w:rsid w:val="00045B26"/>
    <w:rsid w:val="0004746D"/>
    <w:rsid w:val="00050230"/>
    <w:rsid w:val="000511D8"/>
    <w:rsid w:val="00052357"/>
    <w:rsid w:val="00053B03"/>
    <w:rsid w:val="00060FA6"/>
    <w:rsid w:val="00062C59"/>
    <w:rsid w:val="00074552"/>
    <w:rsid w:val="00074AA4"/>
    <w:rsid w:val="00074C8E"/>
    <w:rsid w:val="000761AE"/>
    <w:rsid w:val="00077892"/>
    <w:rsid w:val="000819DE"/>
    <w:rsid w:val="00083106"/>
    <w:rsid w:val="00090223"/>
    <w:rsid w:val="00091D54"/>
    <w:rsid w:val="00092220"/>
    <w:rsid w:val="000937F8"/>
    <w:rsid w:val="00094D04"/>
    <w:rsid w:val="00097183"/>
    <w:rsid w:val="000A07FF"/>
    <w:rsid w:val="000A496F"/>
    <w:rsid w:val="000A6608"/>
    <w:rsid w:val="000A6957"/>
    <w:rsid w:val="000A70F5"/>
    <w:rsid w:val="000A72D9"/>
    <w:rsid w:val="000B0A72"/>
    <w:rsid w:val="000B2766"/>
    <w:rsid w:val="000B27DE"/>
    <w:rsid w:val="000B2B62"/>
    <w:rsid w:val="000B3D48"/>
    <w:rsid w:val="000C16A2"/>
    <w:rsid w:val="000C1DDC"/>
    <w:rsid w:val="000C390E"/>
    <w:rsid w:val="000C400A"/>
    <w:rsid w:val="000C47AD"/>
    <w:rsid w:val="000C5D75"/>
    <w:rsid w:val="000D0AC8"/>
    <w:rsid w:val="000D1915"/>
    <w:rsid w:val="000D4663"/>
    <w:rsid w:val="000E0346"/>
    <w:rsid w:val="000E2335"/>
    <w:rsid w:val="000E6504"/>
    <w:rsid w:val="000F1A13"/>
    <w:rsid w:val="000F2757"/>
    <w:rsid w:val="000F325E"/>
    <w:rsid w:val="000F4BC3"/>
    <w:rsid w:val="000F4C55"/>
    <w:rsid w:val="000F52E5"/>
    <w:rsid w:val="000F7830"/>
    <w:rsid w:val="00102E8D"/>
    <w:rsid w:val="001040C7"/>
    <w:rsid w:val="00104616"/>
    <w:rsid w:val="0010558A"/>
    <w:rsid w:val="00110E2F"/>
    <w:rsid w:val="00114D4B"/>
    <w:rsid w:val="00115AA7"/>
    <w:rsid w:val="00124CC5"/>
    <w:rsid w:val="00130B3D"/>
    <w:rsid w:val="0013135D"/>
    <w:rsid w:val="0013178A"/>
    <w:rsid w:val="0013312B"/>
    <w:rsid w:val="00135622"/>
    <w:rsid w:val="00141A32"/>
    <w:rsid w:val="001421DC"/>
    <w:rsid w:val="001431B3"/>
    <w:rsid w:val="00150EFC"/>
    <w:rsid w:val="00153C65"/>
    <w:rsid w:val="00163FF0"/>
    <w:rsid w:val="001671E0"/>
    <w:rsid w:val="00167FC4"/>
    <w:rsid w:val="001704DF"/>
    <w:rsid w:val="00172E51"/>
    <w:rsid w:val="00173727"/>
    <w:rsid w:val="00182DF0"/>
    <w:rsid w:val="00185C08"/>
    <w:rsid w:val="0018705B"/>
    <w:rsid w:val="001911EB"/>
    <w:rsid w:val="00191270"/>
    <w:rsid w:val="00191596"/>
    <w:rsid w:val="00192F8C"/>
    <w:rsid w:val="00197230"/>
    <w:rsid w:val="001A0944"/>
    <w:rsid w:val="001A1A15"/>
    <w:rsid w:val="001A6B6D"/>
    <w:rsid w:val="001B3F2E"/>
    <w:rsid w:val="001B4E4C"/>
    <w:rsid w:val="001B6CCD"/>
    <w:rsid w:val="001C53EE"/>
    <w:rsid w:val="001C7447"/>
    <w:rsid w:val="001D354B"/>
    <w:rsid w:val="001D3EA1"/>
    <w:rsid w:val="001D49B4"/>
    <w:rsid w:val="001D5775"/>
    <w:rsid w:val="001E1C76"/>
    <w:rsid w:val="001E27B8"/>
    <w:rsid w:val="001E6757"/>
    <w:rsid w:val="001E726C"/>
    <w:rsid w:val="001E7858"/>
    <w:rsid w:val="001F33B4"/>
    <w:rsid w:val="001F3D1E"/>
    <w:rsid w:val="001F48BD"/>
    <w:rsid w:val="001F5A14"/>
    <w:rsid w:val="001F729C"/>
    <w:rsid w:val="002028BC"/>
    <w:rsid w:val="00204956"/>
    <w:rsid w:val="0021003D"/>
    <w:rsid w:val="00210EEE"/>
    <w:rsid w:val="002118F3"/>
    <w:rsid w:val="00212184"/>
    <w:rsid w:val="00213BAA"/>
    <w:rsid w:val="00216100"/>
    <w:rsid w:val="00217889"/>
    <w:rsid w:val="0022128F"/>
    <w:rsid w:val="0022195F"/>
    <w:rsid w:val="00223492"/>
    <w:rsid w:val="00224178"/>
    <w:rsid w:val="00224852"/>
    <w:rsid w:val="00226876"/>
    <w:rsid w:val="00226CF3"/>
    <w:rsid w:val="002278DB"/>
    <w:rsid w:val="00230038"/>
    <w:rsid w:val="00231040"/>
    <w:rsid w:val="00231311"/>
    <w:rsid w:val="002365ED"/>
    <w:rsid w:val="002375D0"/>
    <w:rsid w:val="00240B65"/>
    <w:rsid w:val="00241BFD"/>
    <w:rsid w:val="0024482C"/>
    <w:rsid w:val="00250518"/>
    <w:rsid w:val="0025771D"/>
    <w:rsid w:val="00257830"/>
    <w:rsid w:val="00257B5F"/>
    <w:rsid w:val="002609B1"/>
    <w:rsid w:val="002621B4"/>
    <w:rsid w:val="0026741A"/>
    <w:rsid w:val="00267B1F"/>
    <w:rsid w:val="00267FE7"/>
    <w:rsid w:val="00274BEF"/>
    <w:rsid w:val="002805B0"/>
    <w:rsid w:val="0028265B"/>
    <w:rsid w:val="0028310E"/>
    <w:rsid w:val="00283868"/>
    <w:rsid w:val="0028491F"/>
    <w:rsid w:val="00286F44"/>
    <w:rsid w:val="0028742A"/>
    <w:rsid w:val="00290FCB"/>
    <w:rsid w:val="00293E03"/>
    <w:rsid w:val="0029727D"/>
    <w:rsid w:val="002A1F92"/>
    <w:rsid w:val="002A401D"/>
    <w:rsid w:val="002A7807"/>
    <w:rsid w:val="002B3896"/>
    <w:rsid w:val="002C18A8"/>
    <w:rsid w:val="002C1FA6"/>
    <w:rsid w:val="002D4700"/>
    <w:rsid w:val="002D56A5"/>
    <w:rsid w:val="002D63B2"/>
    <w:rsid w:val="002D6FB0"/>
    <w:rsid w:val="002E039B"/>
    <w:rsid w:val="002E4C88"/>
    <w:rsid w:val="002E5217"/>
    <w:rsid w:val="002F14B0"/>
    <w:rsid w:val="002F5766"/>
    <w:rsid w:val="002F6345"/>
    <w:rsid w:val="002F6490"/>
    <w:rsid w:val="003024F1"/>
    <w:rsid w:val="00303535"/>
    <w:rsid w:val="0030521D"/>
    <w:rsid w:val="00305DB9"/>
    <w:rsid w:val="00311571"/>
    <w:rsid w:val="00311A6C"/>
    <w:rsid w:val="00314393"/>
    <w:rsid w:val="003177D4"/>
    <w:rsid w:val="00322489"/>
    <w:rsid w:val="003231A9"/>
    <w:rsid w:val="0032375D"/>
    <w:rsid w:val="00323BB9"/>
    <w:rsid w:val="00324199"/>
    <w:rsid w:val="00326184"/>
    <w:rsid w:val="00327C16"/>
    <w:rsid w:val="003317A2"/>
    <w:rsid w:val="00331EAB"/>
    <w:rsid w:val="00336E92"/>
    <w:rsid w:val="00337DC8"/>
    <w:rsid w:val="00340498"/>
    <w:rsid w:val="00342AA9"/>
    <w:rsid w:val="00346E99"/>
    <w:rsid w:val="0035016C"/>
    <w:rsid w:val="003510FD"/>
    <w:rsid w:val="00351DA9"/>
    <w:rsid w:val="0035532C"/>
    <w:rsid w:val="00356BC5"/>
    <w:rsid w:val="00356D88"/>
    <w:rsid w:val="00357959"/>
    <w:rsid w:val="00357EA4"/>
    <w:rsid w:val="00360102"/>
    <w:rsid w:val="0036795A"/>
    <w:rsid w:val="003731F1"/>
    <w:rsid w:val="003736D8"/>
    <w:rsid w:val="003765D1"/>
    <w:rsid w:val="00376F3F"/>
    <w:rsid w:val="00380169"/>
    <w:rsid w:val="00380172"/>
    <w:rsid w:val="00382529"/>
    <w:rsid w:val="0038302F"/>
    <w:rsid w:val="003850BF"/>
    <w:rsid w:val="00392E69"/>
    <w:rsid w:val="00393BBA"/>
    <w:rsid w:val="00394AB7"/>
    <w:rsid w:val="00394D19"/>
    <w:rsid w:val="00395ECE"/>
    <w:rsid w:val="00396230"/>
    <w:rsid w:val="00397815"/>
    <w:rsid w:val="003A1090"/>
    <w:rsid w:val="003A2A9C"/>
    <w:rsid w:val="003A4201"/>
    <w:rsid w:val="003A78BD"/>
    <w:rsid w:val="003A7DD7"/>
    <w:rsid w:val="003B24EB"/>
    <w:rsid w:val="003B518C"/>
    <w:rsid w:val="003B7439"/>
    <w:rsid w:val="003C323F"/>
    <w:rsid w:val="003C3C33"/>
    <w:rsid w:val="003C6952"/>
    <w:rsid w:val="003C6F45"/>
    <w:rsid w:val="003D1691"/>
    <w:rsid w:val="003D19B1"/>
    <w:rsid w:val="003D1E6B"/>
    <w:rsid w:val="003D2BCD"/>
    <w:rsid w:val="003D6C42"/>
    <w:rsid w:val="003D6D85"/>
    <w:rsid w:val="003D7EBE"/>
    <w:rsid w:val="003E3CD0"/>
    <w:rsid w:val="003F267D"/>
    <w:rsid w:val="003F26EC"/>
    <w:rsid w:val="003F31D2"/>
    <w:rsid w:val="003F5952"/>
    <w:rsid w:val="003F68B4"/>
    <w:rsid w:val="003F6A18"/>
    <w:rsid w:val="003F6E71"/>
    <w:rsid w:val="003F7CF4"/>
    <w:rsid w:val="003F7E8D"/>
    <w:rsid w:val="00400CEB"/>
    <w:rsid w:val="004027B6"/>
    <w:rsid w:val="00402929"/>
    <w:rsid w:val="004031B5"/>
    <w:rsid w:val="00405E6C"/>
    <w:rsid w:val="00407E74"/>
    <w:rsid w:val="00411FB6"/>
    <w:rsid w:val="0041445F"/>
    <w:rsid w:val="00415434"/>
    <w:rsid w:val="00416153"/>
    <w:rsid w:val="0041665D"/>
    <w:rsid w:val="00416E03"/>
    <w:rsid w:val="00417BC0"/>
    <w:rsid w:val="00417BF2"/>
    <w:rsid w:val="00417E98"/>
    <w:rsid w:val="00420793"/>
    <w:rsid w:val="00422AD7"/>
    <w:rsid w:val="00423122"/>
    <w:rsid w:val="00426BED"/>
    <w:rsid w:val="00427526"/>
    <w:rsid w:val="00431F8B"/>
    <w:rsid w:val="00432564"/>
    <w:rsid w:val="00432F33"/>
    <w:rsid w:val="004359F8"/>
    <w:rsid w:val="00436A38"/>
    <w:rsid w:val="00444A8F"/>
    <w:rsid w:val="00450559"/>
    <w:rsid w:val="004520DB"/>
    <w:rsid w:val="004527BB"/>
    <w:rsid w:val="00454C6C"/>
    <w:rsid w:val="00454E2B"/>
    <w:rsid w:val="00456F74"/>
    <w:rsid w:val="004611A7"/>
    <w:rsid w:val="00461967"/>
    <w:rsid w:val="00462A83"/>
    <w:rsid w:val="00464741"/>
    <w:rsid w:val="00464EFE"/>
    <w:rsid w:val="00466852"/>
    <w:rsid w:val="0047003A"/>
    <w:rsid w:val="00473B67"/>
    <w:rsid w:val="004800C2"/>
    <w:rsid w:val="00481296"/>
    <w:rsid w:val="00483063"/>
    <w:rsid w:val="00486260"/>
    <w:rsid w:val="00492D92"/>
    <w:rsid w:val="004942C8"/>
    <w:rsid w:val="00494D18"/>
    <w:rsid w:val="004A30B5"/>
    <w:rsid w:val="004A5546"/>
    <w:rsid w:val="004B43E9"/>
    <w:rsid w:val="004B5AB5"/>
    <w:rsid w:val="004C0E91"/>
    <w:rsid w:val="004C1EFF"/>
    <w:rsid w:val="004C21C1"/>
    <w:rsid w:val="004C6362"/>
    <w:rsid w:val="004C6FA8"/>
    <w:rsid w:val="004D1249"/>
    <w:rsid w:val="004D1802"/>
    <w:rsid w:val="004D3224"/>
    <w:rsid w:val="004D54FA"/>
    <w:rsid w:val="004D58C6"/>
    <w:rsid w:val="004D70C6"/>
    <w:rsid w:val="004E0F58"/>
    <w:rsid w:val="004E3F04"/>
    <w:rsid w:val="004E43AB"/>
    <w:rsid w:val="004E5247"/>
    <w:rsid w:val="004F2F7B"/>
    <w:rsid w:val="004F30C5"/>
    <w:rsid w:val="004F36E3"/>
    <w:rsid w:val="004F3F74"/>
    <w:rsid w:val="0050074E"/>
    <w:rsid w:val="00501DBC"/>
    <w:rsid w:val="00502488"/>
    <w:rsid w:val="005035DF"/>
    <w:rsid w:val="00503E1F"/>
    <w:rsid w:val="00510F05"/>
    <w:rsid w:val="00511577"/>
    <w:rsid w:val="005143A5"/>
    <w:rsid w:val="00514D13"/>
    <w:rsid w:val="0051533A"/>
    <w:rsid w:val="00515BFD"/>
    <w:rsid w:val="00515F11"/>
    <w:rsid w:val="0052197A"/>
    <w:rsid w:val="00522BEB"/>
    <w:rsid w:val="00523C81"/>
    <w:rsid w:val="005244CB"/>
    <w:rsid w:val="00526463"/>
    <w:rsid w:val="00527842"/>
    <w:rsid w:val="00527AD5"/>
    <w:rsid w:val="00531B4F"/>
    <w:rsid w:val="00532091"/>
    <w:rsid w:val="00532F2E"/>
    <w:rsid w:val="005350C5"/>
    <w:rsid w:val="00543E2F"/>
    <w:rsid w:val="005447D3"/>
    <w:rsid w:val="00545A70"/>
    <w:rsid w:val="00550A1D"/>
    <w:rsid w:val="00553471"/>
    <w:rsid w:val="0055390C"/>
    <w:rsid w:val="00556523"/>
    <w:rsid w:val="00556D7D"/>
    <w:rsid w:val="005578B8"/>
    <w:rsid w:val="0056241B"/>
    <w:rsid w:val="00562CDA"/>
    <w:rsid w:val="00563721"/>
    <w:rsid w:val="00567293"/>
    <w:rsid w:val="00567646"/>
    <w:rsid w:val="00567DC5"/>
    <w:rsid w:val="00570722"/>
    <w:rsid w:val="00571AD4"/>
    <w:rsid w:val="0057262B"/>
    <w:rsid w:val="00576FD2"/>
    <w:rsid w:val="00582C89"/>
    <w:rsid w:val="005854C3"/>
    <w:rsid w:val="00585F7F"/>
    <w:rsid w:val="00596EEE"/>
    <w:rsid w:val="00597CCA"/>
    <w:rsid w:val="005A124C"/>
    <w:rsid w:val="005A3FAC"/>
    <w:rsid w:val="005A6A8C"/>
    <w:rsid w:val="005B08A0"/>
    <w:rsid w:val="005B197F"/>
    <w:rsid w:val="005B1D53"/>
    <w:rsid w:val="005B38B7"/>
    <w:rsid w:val="005C0593"/>
    <w:rsid w:val="005C10EB"/>
    <w:rsid w:val="005C3BB6"/>
    <w:rsid w:val="005C6CE4"/>
    <w:rsid w:val="005C77B0"/>
    <w:rsid w:val="005D0E0C"/>
    <w:rsid w:val="005D3004"/>
    <w:rsid w:val="005D67CA"/>
    <w:rsid w:val="005E0489"/>
    <w:rsid w:val="005E38E8"/>
    <w:rsid w:val="005E735E"/>
    <w:rsid w:val="005E76C4"/>
    <w:rsid w:val="005F0278"/>
    <w:rsid w:val="005F69F0"/>
    <w:rsid w:val="005F78FD"/>
    <w:rsid w:val="006024D5"/>
    <w:rsid w:val="00603568"/>
    <w:rsid w:val="00610FF6"/>
    <w:rsid w:val="0061751C"/>
    <w:rsid w:val="00620B81"/>
    <w:rsid w:val="00620E0F"/>
    <w:rsid w:val="006250C4"/>
    <w:rsid w:val="0062770F"/>
    <w:rsid w:val="00630267"/>
    <w:rsid w:val="00631F40"/>
    <w:rsid w:val="00634652"/>
    <w:rsid w:val="0063486B"/>
    <w:rsid w:val="0063531B"/>
    <w:rsid w:val="0063647C"/>
    <w:rsid w:val="00636BB7"/>
    <w:rsid w:val="006410A4"/>
    <w:rsid w:val="00642C55"/>
    <w:rsid w:val="0064389A"/>
    <w:rsid w:val="00646E9B"/>
    <w:rsid w:val="00647144"/>
    <w:rsid w:val="006500AD"/>
    <w:rsid w:val="006507A0"/>
    <w:rsid w:val="00651E14"/>
    <w:rsid w:val="00652965"/>
    <w:rsid w:val="00655B6B"/>
    <w:rsid w:val="00656ED6"/>
    <w:rsid w:val="006576CC"/>
    <w:rsid w:val="006626D8"/>
    <w:rsid w:val="00662D41"/>
    <w:rsid w:val="0066662B"/>
    <w:rsid w:val="00670F73"/>
    <w:rsid w:val="00674402"/>
    <w:rsid w:val="006778DC"/>
    <w:rsid w:val="00681658"/>
    <w:rsid w:val="00681D7B"/>
    <w:rsid w:val="00683787"/>
    <w:rsid w:val="00683F89"/>
    <w:rsid w:val="0068474D"/>
    <w:rsid w:val="00685BA1"/>
    <w:rsid w:val="00686CFD"/>
    <w:rsid w:val="00690C7B"/>
    <w:rsid w:val="00691E86"/>
    <w:rsid w:val="00692281"/>
    <w:rsid w:val="0069239B"/>
    <w:rsid w:val="00694924"/>
    <w:rsid w:val="00697559"/>
    <w:rsid w:val="006A0315"/>
    <w:rsid w:val="006A09AD"/>
    <w:rsid w:val="006A6216"/>
    <w:rsid w:val="006B0023"/>
    <w:rsid w:val="006B2AC1"/>
    <w:rsid w:val="006C0382"/>
    <w:rsid w:val="006C2EF4"/>
    <w:rsid w:val="006C5FB5"/>
    <w:rsid w:val="006C6196"/>
    <w:rsid w:val="006D07FF"/>
    <w:rsid w:val="006D51C1"/>
    <w:rsid w:val="006E0A3A"/>
    <w:rsid w:val="006E28D0"/>
    <w:rsid w:val="006E2B47"/>
    <w:rsid w:val="006E380A"/>
    <w:rsid w:val="006E569E"/>
    <w:rsid w:val="006F14E2"/>
    <w:rsid w:val="006F159A"/>
    <w:rsid w:val="006F4060"/>
    <w:rsid w:val="006F48B8"/>
    <w:rsid w:val="006F68B2"/>
    <w:rsid w:val="00700120"/>
    <w:rsid w:val="00700217"/>
    <w:rsid w:val="00703068"/>
    <w:rsid w:val="00703079"/>
    <w:rsid w:val="0070382F"/>
    <w:rsid w:val="007065D8"/>
    <w:rsid w:val="00714DDE"/>
    <w:rsid w:val="007153A8"/>
    <w:rsid w:val="00716085"/>
    <w:rsid w:val="00732742"/>
    <w:rsid w:val="00732B90"/>
    <w:rsid w:val="007335B1"/>
    <w:rsid w:val="00736D3F"/>
    <w:rsid w:val="00743267"/>
    <w:rsid w:val="00750735"/>
    <w:rsid w:val="00760D1D"/>
    <w:rsid w:val="0076138A"/>
    <w:rsid w:val="007637C8"/>
    <w:rsid w:val="007652E6"/>
    <w:rsid w:val="00771697"/>
    <w:rsid w:val="007737AD"/>
    <w:rsid w:val="00775D0F"/>
    <w:rsid w:val="00776571"/>
    <w:rsid w:val="00776A8A"/>
    <w:rsid w:val="00780566"/>
    <w:rsid w:val="00780B0E"/>
    <w:rsid w:val="007812D1"/>
    <w:rsid w:val="00782D49"/>
    <w:rsid w:val="007932E3"/>
    <w:rsid w:val="007937DE"/>
    <w:rsid w:val="0079486B"/>
    <w:rsid w:val="00794E68"/>
    <w:rsid w:val="007A087E"/>
    <w:rsid w:val="007A376F"/>
    <w:rsid w:val="007A39B9"/>
    <w:rsid w:val="007B3405"/>
    <w:rsid w:val="007B5957"/>
    <w:rsid w:val="007B7EF0"/>
    <w:rsid w:val="007C0A6B"/>
    <w:rsid w:val="007C0BBC"/>
    <w:rsid w:val="007C0EAB"/>
    <w:rsid w:val="007C23E5"/>
    <w:rsid w:val="007C2536"/>
    <w:rsid w:val="007C3323"/>
    <w:rsid w:val="007C3A75"/>
    <w:rsid w:val="007C3D15"/>
    <w:rsid w:val="007C488B"/>
    <w:rsid w:val="007C51A2"/>
    <w:rsid w:val="007E09BE"/>
    <w:rsid w:val="007E69A9"/>
    <w:rsid w:val="007E6C46"/>
    <w:rsid w:val="007F4B73"/>
    <w:rsid w:val="00806481"/>
    <w:rsid w:val="00810352"/>
    <w:rsid w:val="00811E44"/>
    <w:rsid w:val="0081678D"/>
    <w:rsid w:val="008258F2"/>
    <w:rsid w:val="0082751C"/>
    <w:rsid w:val="008329BD"/>
    <w:rsid w:val="008332CB"/>
    <w:rsid w:val="008333D0"/>
    <w:rsid w:val="008334EA"/>
    <w:rsid w:val="00834CCE"/>
    <w:rsid w:val="00835DFD"/>
    <w:rsid w:val="008438D8"/>
    <w:rsid w:val="00845D95"/>
    <w:rsid w:val="00847195"/>
    <w:rsid w:val="00850A1F"/>
    <w:rsid w:val="00850E52"/>
    <w:rsid w:val="00851325"/>
    <w:rsid w:val="008549C7"/>
    <w:rsid w:val="008565CB"/>
    <w:rsid w:val="008609FE"/>
    <w:rsid w:val="0086155C"/>
    <w:rsid w:val="00861BB4"/>
    <w:rsid w:val="00863710"/>
    <w:rsid w:val="008662E1"/>
    <w:rsid w:val="008673B7"/>
    <w:rsid w:val="0086744A"/>
    <w:rsid w:val="00870A00"/>
    <w:rsid w:val="00874260"/>
    <w:rsid w:val="00876FC9"/>
    <w:rsid w:val="008770E5"/>
    <w:rsid w:val="008774A6"/>
    <w:rsid w:val="008866A4"/>
    <w:rsid w:val="008919AA"/>
    <w:rsid w:val="00893F5E"/>
    <w:rsid w:val="008976E5"/>
    <w:rsid w:val="008A18F6"/>
    <w:rsid w:val="008A1B5F"/>
    <w:rsid w:val="008A5C24"/>
    <w:rsid w:val="008B022B"/>
    <w:rsid w:val="008B1A0A"/>
    <w:rsid w:val="008B2B79"/>
    <w:rsid w:val="008B710B"/>
    <w:rsid w:val="008C2823"/>
    <w:rsid w:val="008C2BCC"/>
    <w:rsid w:val="008C2C11"/>
    <w:rsid w:val="008C57E0"/>
    <w:rsid w:val="008D0824"/>
    <w:rsid w:val="008D2652"/>
    <w:rsid w:val="008E4515"/>
    <w:rsid w:val="008E786D"/>
    <w:rsid w:val="008F1AD7"/>
    <w:rsid w:val="008F243E"/>
    <w:rsid w:val="008F247F"/>
    <w:rsid w:val="008F6523"/>
    <w:rsid w:val="008F6E05"/>
    <w:rsid w:val="008F7BFA"/>
    <w:rsid w:val="00901907"/>
    <w:rsid w:val="0090315C"/>
    <w:rsid w:val="00904D20"/>
    <w:rsid w:val="00905DF3"/>
    <w:rsid w:val="009079E4"/>
    <w:rsid w:val="009103D6"/>
    <w:rsid w:val="009109A8"/>
    <w:rsid w:val="0091296D"/>
    <w:rsid w:val="00912E1E"/>
    <w:rsid w:val="00913B60"/>
    <w:rsid w:val="009143E2"/>
    <w:rsid w:val="00915023"/>
    <w:rsid w:val="00915742"/>
    <w:rsid w:val="009202F9"/>
    <w:rsid w:val="00924759"/>
    <w:rsid w:val="00925CD6"/>
    <w:rsid w:val="009261FE"/>
    <w:rsid w:val="0093166F"/>
    <w:rsid w:val="009318D9"/>
    <w:rsid w:val="00931C64"/>
    <w:rsid w:val="00932653"/>
    <w:rsid w:val="009344AF"/>
    <w:rsid w:val="00934A0E"/>
    <w:rsid w:val="00936C82"/>
    <w:rsid w:val="00942C03"/>
    <w:rsid w:val="009452F0"/>
    <w:rsid w:val="0094665F"/>
    <w:rsid w:val="00952BCD"/>
    <w:rsid w:val="00956877"/>
    <w:rsid w:val="00960567"/>
    <w:rsid w:val="00961A6C"/>
    <w:rsid w:val="00961DCB"/>
    <w:rsid w:val="00962F71"/>
    <w:rsid w:val="009644F2"/>
    <w:rsid w:val="00965B79"/>
    <w:rsid w:val="00967CCF"/>
    <w:rsid w:val="009702C3"/>
    <w:rsid w:val="00971C1D"/>
    <w:rsid w:val="00973041"/>
    <w:rsid w:val="009732CE"/>
    <w:rsid w:val="00976C95"/>
    <w:rsid w:val="00982476"/>
    <w:rsid w:val="00982CD4"/>
    <w:rsid w:val="00983253"/>
    <w:rsid w:val="00983F3E"/>
    <w:rsid w:val="00986A87"/>
    <w:rsid w:val="009971C4"/>
    <w:rsid w:val="009A4078"/>
    <w:rsid w:val="009A4156"/>
    <w:rsid w:val="009A7F40"/>
    <w:rsid w:val="009B4B68"/>
    <w:rsid w:val="009C0331"/>
    <w:rsid w:val="009D01EA"/>
    <w:rsid w:val="009D1DDF"/>
    <w:rsid w:val="009D6551"/>
    <w:rsid w:val="009D6BA3"/>
    <w:rsid w:val="009E1980"/>
    <w:rsid w:val="009E3BE9"/>
    <w:rsid w:val="009E442D"/>
    <w:rsid w:val="009F65E5"/>
    <w:rsid w:val="009F724A"/>
    <w:rsid w:val="00A00AA6"/>
    <w:rsid w:val="00A01475"/>
    <w:rsid w:val="00A014FA"/>
    <w:rsid w:val="00A0454E"/>
    <w:rsid w:val="00A0525B"/>
    <w:rsid w:val="00A0536C"/>
    <w:rsid w:val="00A068C7"/>
    <w:rsid w:val="00A10B49"/>
    <w:rsid w:val="00A121E5"/>
    <w:rsid w:val="00A130F8"/>
    <w:rsid w:val="00A15750"/>
    <w:rsid w:val="00A20C3B"/>
    <w:rsid w:val="00A30CA6"/>
    <w:rsid w:val="00A33711"/>
    <w:rsid w:val="00A346CA"/>
    <w:rsid w:val="00A35F9C"/>
    <w:rsid w:val="00A368DC"/>
    <w:rsid w:val="00A4369F"/>
    <w:rsid w:val="00A46B44"/>
    <w:rsid w:val="00A47F0C"/>
    <w:rsid w:val="00A53BA5"/>
    <w:rsid w:val="00A56D51"/>
    <w:rsid w:val="00A61BE8"/>
    <w:rsid w:val="00A659EA"/>
    <w:rsid w:val="00A66E4E"/>
    <w:rsid w:val="00A72EA5"/>
    <w:rsid w:val="00A86287"/>
    <w:rsid w:val="00A932B5"/>
    <w:rsid w:val="00A94551"/>
    <w:rsid w:val="00A96681"/>
    <w:rsid w:val="00A97D2C"/>
    <w:rsid w:val="00AA4929"/>
    <w:rsid w:val="00AB03E2"/>
    <w:rsid w:val="00AB2E88"/>
    <w:rsid w:val="00AB3C54"/>
    <w:rsid w:val="00AB4E7E"/>
    <w:rsid w:val="00AB50CB"/>
    <w:rsid w:val="00AC052D"/>
    <w:rsid w:val="00AC2968"/>
    <w:rsid w:val="00AC2EE0"/>
    <w:rsid w:val="00AC4510"/>
    <w:rsid w:val="00AC5CC5"/>
    <w:rsid w:val="00AC6CF9"/>
    <w:rsid w:val="00AD6314"/>
    <w:rsid w:val="00AD6D5F"/>
    <w:rsid w:val="00AD7C4C"/>
    <w:rsid w:val="00AE0DFA"/>
    <w:rsid w:val="00AE5029"/>
    <w:rsid w:val="00AF2D41"/>
    <w:rsid w:val="00AF326A"/>
    <w:rsid w:val="00AF59A1"/>
    <w:rsid w:val="00AF7D70"/>
    <w:rsid w:val="00B011F2"/>
    <w:rsid w:val="00B0152D"/>
    <w:rsid w:val="00B04EFA"/>
    <w:rsid w:val="00B06E1D"/>
    <w:rsid w:val="00B30B53"/>
    <w:rsid w:val="00B30FE5"/>
    <w:rsid w:val="00B322DF"/>
    <w:rsid w:val="00B32359"/>
    <w:rsid w:val="00B32C95"/>
    <w:rsid w:val="00B35E05"/>
    <w:rsid w:val="00B3649F"/>
    <w:rsid w:val="00B3688C"/>
    <w:rsid w:val="00B42C6B"/>
    <w:rsid w:val="00B43020"/>
    <w:rsid w:val="00B45D93"/>
    <w:rsid w:val="00B46469"/>
    <w:rsid w:val="00B4711A"/>
    <w:rsid w:val="00B50958"/>
    <w:rsid w:val="00B519E4"/>
    <w:rsid w:val="00B5334C"/>
    <w:rsid w:val="00B54A04"/>
    <w:rsid w:val="00B57413"/>
    <w:rsid w:val="00B60E1B"/>
    <w:rsid w:val="00B616CB"/>
    <w:rsid w:val="00B62E50"/>
    <w:rsid w:val="00B62F71"/>
    <w:rsid w:val="00B63D96"/>
    <w:rsid w:val="00B63F74"/>
    <w:rsid w:val="00B65397"/>
    <w:rsid w:val="00B67815"/>
    <w:rsid w:val="00B73D68"/>
    <w:rsid w:val="00B74C8F"/>
    <w:rsid w:val="00B77292"/>
    <w:rsid w:val="00B81F66"/>
    <w:rsid w:val="00B858F2"/>
    <w:rsid w:val="00B858F9"/>
    <w:rsid w:val="00B85CF6"/>
    <w:rsid w:val="00B92AE3"/>
    <w:rsid w:val="00B95EFE"/>
    <w:rsid w:val="00B97EE9"/>
    <w:rsid w:val="00BB0768"/>
    <w:rsid w:val="00BB52B5"/>
    <w:rsid w:val="00BB6200"/>
    <w:rsid w:val="00BB716A"/>
    <w:rsid w:val="00BB7AB8"/>
    <w:rsid w:val="00BC0B93"/>
    <w:rsid w:val="00BC0F5B"/>
    <w:rsid w:val="00BC0F9D"/>
    <w:rsid w:val="00BC23E6"/>
    <w:rsid w:val="00BC5DEF"/>
    <w:rsid w:val="00BD118A"/>
    <w:rsid w:val="00BD20E2"/>
    <w:rsid w:val="00BD4297"/>
    <w:rsid w:val="00BE14A8"/>
    <w:rsid w:val="00BE2000"/>
    <w:rsid w:val="00BE4803"/>
    <w:rsid w:val="00BE50E2"/>
    <w:rsid w:val="00BE7EE0"/>
    <w:rsid w:val="00BF0CB9"/>
    <w:rsid w:val="00BF259E"/>
    <w:rsid w:val="00BF396A"/>
    <w:rsid w:val="00BF44B4"/>
    <w:rsid w:val="00BF5FD2"/>
    <w:rsid w:val="00C009E0"/>
    <w:rsid w:val="00C019D6"/>
    <w:rsid w:val="00C01FC8"/>
    <w:rsid w:val="00C0379B"/>
    <w:rsid w:val="00C045C4"/>
    <w:rsid w:val="00C104BC"/>
    <w:rsid w:val="00C1099C"/>
    <w:rsid w:val="00C11B44"/>
    <w:rsid w:val="00C24576"/>
    <w:rsid w:val="00C3340B"/>
    <w:rsid w:val="00C3603F"/>
    <w:rsid w:val="00C40725"/>
    <w:rsid w:val="00C42A86"/>
    <w:rsid w:val="00C43B8D"/>
    <w:rsid w:val="00C4606F"/>
    <w:rsid w:val="00C468BC"/>
    <w:rsid w:val="00C478E1"/>
    <w:rsid w:val="00C51751"/>
    <w:rsid w:val="00C536DD"/>
    <w:rsid w:val="00C56740"/>
    <w:rsid w:val="00C569B3"/>
    <w:rsid w:val="00C608EF"/>
    <w:rsid w:val="00C632CC"/>
    <w:rsid w:val="00C678F2"/>
    <w:rsid w:val="00C702DE"/>
    <w:rsid w:val="00C74011"/>
    <w:rsid w:val="00C74AEC"/>
    <w:rsid w:val="00C7667A"/>
    <w:rsid w:val="00C80550"/>
    <w:rsid w:val="00C8077A"/>
    <w:rsid w:val="00C81833"/>
    <w:rsid w:val="00C81E1E"/>
    <w:rsid w:val="00C92027"/>
    <w:rsid w:val="00C96081"/>
    <w:rsid w:val="00CA250D"/>
    <w:rsid w:val="00CA5FA1"/>
    <w:rsid w:val="00CA6806"/>
    <w:rsid w:val="00CA6CDF"/>
    <w:rsid w:val="00CA7693"/>
    <w:rsid w:val="00CB202E"/>
    <w:rsid w:val="00CB5B9A"/>
    <w:rsid w:val="00CB67BB"/>
    <w:rsid w:val="00CB77FE"/>
    <w:rsid w:val="00CB7EDB"/>
    <w:rsid w:val="00CC4B7E"/>
    <w:rsid w:val="00CC64FA"/>
    <w:rsid w:val="00CC7D0D"/>
    <w:rsid w:val="00CD18E4"/>
    <w:rsid w:val="00CD2ADC"/>
    <w:rsid w:val="00CD5598"/>
    <w:rsid w:val="00CD6816"/>
    <w:rsid w:val="00CE1A87"/>
    <w:rsid w:val="00CE1AC2"/>
    <w:rsid w:val="00CE320E"/>
    <w:rsid w:val="00CE4122"/>
    <w:rsid w:val="00CE4EEA"/>
    <w:rsid w:val="00CE5D4A"/>
    <w:rsid w:val="00CF4421"/>
    <w:rsid w:val="00CF4901"/>
    <w:rsid w:val="00D02F3F"/>
    <w:rsid w:val="00D038ED"/>
    <w:rsid w:val="00D05101"/>
    <w:rsid w:val="00D11233"/>
    <w:rsid w:val="00D12D9B"/>
    <w:rsid w:val="00D13078"/>
    <w:rsid w:val="00D131DB"/>
    <w:rsid w:val="00D179A9"/>
    <w:rsid w:val="00D21729"/>
    <w:rsid w:val="00D2491B"/>
    <w:rsid w:val="00D25968"/>
    <w:rsid w:val="00D31A13"/>
    <w:rsid w:val="00D32CCF"/>
    <w:rsid w:val="00D33829"/>
    <w:rsid w:val="00D342EA"/>
    <w:rsid w:val="00D35D2C"/>
    <w:rsid w:val="00D36764"/>
    <w:rsid w:val="00D3713C"/>
    <w:rsid w:val="00D40524"/>
    <w:rsid w:val="00D41C8C"/>
    <w:rsid w:val="00D4435D"/>
    <w:rsid w:val="00D44379"/>
    <w:rsid w:val="00D5222F"/>
    <w:rsid w:val="00D53323"/>
    <w:rsid w:val="00D61331"/>
    <w:rsid w:val="00D6272F"/>
    <w:rsid w:val="00D63566"/>
    <w:rsid w:val="00D6444D"/>
    <w:rsid w:val="00D6519D"/>
    <w:rsid w:val="00D66706"/>
    <w:rsid w:val="00D76859"/>
    <w:rsid w:val="00D76882"/>
    <w:rsid w:val="00D8311D"/>
    <w:rsid w:val="00D83258"/>
    <w:rsid w:val="00D83A15"/>
    <w:rsid w:val="00D83BAF"/>
    <w:rsid w:val="00D850AF"/>
    <w:rsid w:val="00D919A1"/>
    <w:rsid w:val="00D93059"/>
    <w:rsid w:val="00D96504"/>
    <w:rsid w:val="00D97C51"/>
    <w:rsid w:val="00DA0E81"/>
    <w:rsid w:val="00DA33E5"/>
    <w:rsid w:val="00DA5F4E"/>
    <w:rsid w:val="00DA6B0A"/>
    <w:rsid w:val="00DB0C28"/>
    <w:rsid w:val="00DB307D"/>
    <w:rsid w:val="00DB314D"/>
    <w:rsid w:val="00DB36C3"/>
    <w:rsid w:val="00DB4C4D"/>
    <w:rsid w:val="00DB6471"/>
    <w:rsid w:val="00DC05D9"/>
    <w:rsid w:val="00DC34B8"/>
    <w:rsid w:val="00DC726E"/>
    <w:rsid w:val="00DD21D3"/>
    <w:rsid w:val="00DD4DFE"/>
    <w:rsid w:val="00DD5875"/>
    <w:rsid w:val="00DE164F"/>
    <w:rsid w:val="00DE1D02"/>
    <w:rsid w:val="00DE5AB5"/>
    <w:rsid w:val="00DF1833"/>
    <w:rsid w:val="00DF2DDA"/>
    <w:rsid w:val="00DF3860"/>
    <w:rsid w:val="00DF6778"/>
    <w:rsid w:val="00DF68B2"/>
    <w:rsid w:val="00DF782A"/>
    <w:rsid w:val="00E008B6"/>
    <w:rsid w:val="00E01289"/>
    <w:rsid w:val="00E01506"/>
    <w:rsid w:val="00E02086"/>
    <w:rsid w:val="00E04CAA"/>
    <w:rsid w:val="00E05804"/>
    <w:rsid w:val="00E05E3B"/>
    <w:rsid w:val="00E126DC"/>
    <w:rsid w:val="00E15930"/>
    <w:rsid w:val="00E23AF2"/>
    <w:rsid w:val="00E253B9"/>
    <w:rsid w:val="00E25E21"/>
    <w:rsid w:val="00E26244"/>
    <w:rsid w:val="00E267D6"/>
    <w:rsid w:val="00E3122F"/>
    <w:rsid w:val="00E34615"/>
    <w:rsid w:val="00E35FBD"/>
    <w:rsid w:val="00E375BA"/>
    <w:rsid w:val="00E40EF6"/>
    <w:rsid w:val="00E46C0D"/>
    <w:rsid w:val="00E50187"/>
    <w:rsid w:val="00E50309"/>
    <w:rsid w:val="00E525A8"/>
    <w:rsid w:val="00E536D2"/>
    <w:rsid w:val="00E53D66"/>
    <w:rsid w:val="00E55352"/>
    <w:rsid w:val="00E56506"/>
    <w:rsid w:val="00E60729"/>
    <w:rsid w:val="00E60C15"/>
    <w:rsid w:val="00E64FA7"/>
    <w:rsid w:val="00E67295"/>
    <w:rsid w:val="00E7086E"/>
    <w:rsid w:val="00E735D6"/>
    <w:rsid w:val="00E75566"/>
    <w:rsid w:val="00E76714"/>
    <w:rsid w:val="00E778BF"/>
    <w:rsid w:val="00E8240F"/>
    <w:rsid w:val="00E82A3D"/>
    <w:rsid w:val="00E832D4"/>
    <w:rsid w:val="00E83FC2"/>
    <w:rsid w:val="00E85D90"/>
    <w:rsid w:val="00E8670F"/>
    <w:rsid w:val="00E90DE7"/>
    <w:rsid w:val="00E91ABE"/>
    <w:rsid w:val="00E91CAC"/>
    <w:rsid w:val="00EA303E"/>
    <w:rsid w:val="00EA348C"/>
    <w:rsid w:val="00EA35C4"/>
    <w:rsid w:val="00EA625D"/>
    <w:rsid w:val="00EA73EE"/>
    <w:rsid w:val="00EB1D45"/>
    <w:rsid w:val="00EB2720"/>
    <w:rsid w:val="00EB52E9"/>
    <w:rsid w:val="00EB7340"/>
    <w:rsid w:val="00EB767C"/>
    <w:rsid w:val="00EC0DA2"/>
    <w:rsid w:val="00EC2FEB"/>
    <w:rsid w:val="00EC411D"/>
    <w:rsid w:val="00EC49C3"/>
    <w:rsid w:val="00ED1083"/>
    <w:rsid w:val="00EF00F8"/>
    <w:rsid w:val="00EF7C7D"/>
    <w:rsid w:val="00F00095"/>
    <w:rsid w:val="00F00BAB"/>
    <w:rsid w:val="00F0232D"/>
    <w:rsid w:val="00F0573C"/>
    <w:rsid w:val="00F078CF"/>
    <w:rsid w:val="00F07E7C"/>
    <w:rsid w:val="00F11E2C"/>
    <w:rsid w:val="00F12FEF"/>
    <w:rsid w:val="00F132CE"/>
    <w:rsid w:val="00F14461"/>
    <w:rsid w:val="00F17DE0"/>
    <w:rsid w:val="00F20072"/>
    <w:rsid w:val="00F20151"/>
    <w:rsid w:val="00F2046F"/>
    <w:rsid w:val="00F2172C"/>
    <w:rsid w:val="00F23683"/>
    <w:rsid w:val="00F24EFB"/>
    <w:rsid w:val="00F25D08"/>
    <w:rsid w:val="00F27E79"/>
    <w:rsid w:val="00F31506"/>
    <w:rsid w:val="00F4342B"/>
    <w:rsid w:val="00F43880"/>
    <w:rsid w:val="00F4393B"/>
    <w:rsid w:val="00F469F1"/>
    <w:rsid w:val="00F47E5F"/>
    <w:rsid w:val="00F50F6B"/>
    <w:rsid w:val="00F51B76"/>
    <w:rsid w:val="00F54305"/>
    <w:rsid w:val="00F55602"/>
    <w:rsid w:val="00F5757F"/>
    <w:rsid w:val="00F578AA"/>
    <w:rsid w:val="00F60F80"/>
    <w:rsid w:val="00F66339"/>
    <w:rsid w:val="00F71B2D"/>
    <w:rsid w:val="00F75782"/>
    <w:rsid w:val="00F758B6"/>
    <w:rsid w:val="00F770BF"/>
    <w:rsid w:val="00F779C4"/>
    <w:rsid w:val="00F77CAA"/>
    <w:rsid w:val="00F82BD1"/>
    <w:rsid w:val="00F90665"/>
    <w:rsid w:val="00F90A22"/>
    <w:rsid w:val="00F9155E"/>
    <w:rsid w:val="00F93FD6"/>
    <w:rsid w:val="00F96A6A"/>
    <w:rsid w:val="00FA076F"/>
    <w:rsid w:val="00FA1BB0"/>
    <w:rsid w:val="00FA2974"/>
    <w:rsid w:val="00FB046B"/>
    <w:rsid w:val="00FB0495"/>
    <w:rsid w:val="00FB1E56"/>
    <w:rsid w:val="00FB20C7"/>
    <w:rsid w:val="00FB5367"/>
    <w:rsid w:val="00FB78EF"/>
    <w:rsid w:val="00FC2E09"/>
    <w:rsid w:val="00FD5EE3"/>
    <w:rsid w:val="00FE4514"/>
    <w:rsid w:val="00FE59C4"/>
    <w:rsid w:val="00FE6382"/>
    <w:rsid w:val="00FF381C"/>
    <w:rsid w:val="00FF4AF3"/>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A47E"/>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A0525B"/>
    <w:pPr>
      <w:tabs>
        <w:tab w:val="right" w:leader="dot" w:pos="9350"/>
      </w:tabs>
      <w:spacing w:before="40"/>
      <w:jc w:val="both"/>
    </w:pPr>
    <w:rPr>
      <w:rFonts w:ascii="Arial Black" w:eastAsia="Times New Roman" w:hAnsi="Arial Black" w:cs="Arial"/>
      <w:b/>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780566"/>
    <w:pPr>
      <w:numPr>
        <w:numId w:val="14"/>
      </w:numPr>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semiHidden/>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xOTEyMDYuMTM5NDc3MDEiLCJ1cmwiOiJodHRwczovL3d3dy5mbnMudXNkYS5nb3YvZmRwaXIvbnV0cml0aW9uLWVkdWNhdGlvbi1ncmFudC1hd2FyZHMifQ.ChSEvteBx2vX61tgx-SnIfLsF_HcrsFdazzoVmyaV6Y/br/72396088839-l" TargetMode="External"/><Relationship Id="rId13" Type="http://schemas.openxmlformats.org/officeDocument/2006/relationships/hyperlink" Target="https://lnks.gd/l/eyJhbGciOiJIUzI1NiJ9.eyJidWxsZXRpbl9saW5rX2lkIjoxMDMsInVyaSI6ImJwMjpjbGljayIsImJ1bGxldGluX2lkIjoiMjAxOTEyMTAuMTQxMDQ3MjEiLCJ1cmwiOiJodHRwczovL3d3dy5mbnMudXNkYS5nb3YvdG4vZmVlZGluZy1pbmZhbnRzLWNoaWxkLWFuZC1hZHVsdC1jYXJlLWZvb2QtcHJvZ3JhbSJ9.-fwpTeBJqjevtUW5nIP-9Ez-GuXomq6jbM9gKAmXfPI/br/72600807931-l" TargetMode="External"/><Relationship Id="rId18" Type="http://schemas.openxmlformats.org/officeDocument/2006/relationships/hyperlink" Target="https://web.cvent.com/event/fd4f40fe-ec8e-40bb-a425-88a2bde4a6a9/summary?utm_campaign=fyi_newsletter&amp;utm_medium=email&amp;utm_source=govdelive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c.gov/breastfeeding/pdf/HumanMilk-sp-508.pdf" TargetMode="External"/><Relationship Id="rId7" Type="http://schemas.openxmlformats.org/officeDocument/2006/relationships/hyperlink" Target="https://lnks.gd/l/eyJhbGciOiJIUzI1NiJ9.eyJidWxsZXRpbl9saW5rX2lkIjoxMDEsInVyaSI6ImJwMjpjbGljayIsImJ1bGxldGluX2lkIjoiMjAxOTEyMDYuMTM5NDc3MDEiLCJ1cmwiOiJodHRwczovL29rdGVwLmNvbS8ifQ.cghyzUxjPcZsy-7JXrbvT_pZ08GDipkap5Zstz5mCs0/br/72396088839-l" TargetMode="External"/><Relationship Id="rId12" Type="http://schemas.openxmlformats.org/officeDocument/2006/relationships/hyperlink" Target="https://www.dietaryguidelines.gov/meeting-4" TargetMode="External"/><Relationship Id="rId17" Type="http://schemas.openxmlformats.org/officeDocument/2006/relationships/hyperlink" Target="https://www.changelabsolutions.org/product/long-range-planning-primer?utm_source=email&amp;utm_medium=copy_Link_2&amp;utm_campaign=Planning-Primer_L_Launch_1219&amp;eType=EmailBlastContent&amp;eId=8073a189-4cde-4e29-98e1-bb9e37f834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eroutespartnership.org/healthy-communities/saferoutestoparks/2020-application" TargetMode="External"/><Relationship Id="rId20" Type="http://schemas.openxmlformats.org/officeDocument/2006/relationships/hyperlink" Target="https://www.cdc.gov/breastfeeding/pdf/HumanMilk-en-508.pdf" TargetMode="External"/><Relationship Id="rId1" Type="http://schemas.openxmlformats.org/officeDocument/2006/relationships/customXml" Target="../customXml/item1.xml"/><Relationship Id="rId6" Type="http://schemas.openxmlformats.org/officeDocument/2006/relationships/hyperlink" Target="mailto:lhaynes-maslow@ncsu.edu" TargetMode="External"/><Relationship Id="rId11" Type="http://schemas.openxmlformats.org/officeDocument/2006/relationships/hyperlink" Target="https://www.taylorfrancis.com/books/9780429439896" TargetMode="External"/><Relationship Id="rId24" Type="http://schemas.openxmlformats.org/officeDocument/2006/relationships/hyperlink" Target="Healthcare-Cure-for-Housing-Spreads.pdf" TargetMode="External"/><Relationship Id="rId5" Type="http://schemas.openxmlformats.org/officeDocument/2006/relationships/webSettings" Target="webSettings.xml"/><Relationship Id="rId15" Type="http://schemas.openxmlformats.org/officeDocument/2006/relationships/hyperlink" Target="https://www.aarp.org/livable-communities/tool-kits-resources/info-2019/what-is-a-pop-up-demonstration.html?cmp=EMC-DSM-NLC-LC-HOMFAM-20191204_LivableCommunities_700500_1032908-120419-F2-WhatIs-CTA_Button-CTRL-4210762&amp;encparam=8wuCE1%2bTBUvG4YBJrnw6gA%3d%3d" TargetMode="External"/><Relationship Id="rId23" Type="http://schemas.openxmlformats.org/officeDocument/2006/relationships/hyperlink" Target="The-Office-Guide-to-Building-Health.pdf" TargetMode="External"/><Relationship Id="rId10" Type="http://schemas.openxmlformats.org/officeDocument/2006/relationships/hyperlink" Target="http://www.farmtoschool.org/news-and-articles/tag/Native_Communities/" TargetMode="External"/><Relationship Id="rId19" Type="http://schemas.openxmlformats.org/officeDocument/2006/relationships/hyperlink" Target="https://www.cdc.gov/breastfeeding/recommendations/handling_breastmilk.htm"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DMsInVyaSI6ImJwMjpjbGljayIsImJ1bGxldGluX2lkIjoiMjAxOTEyMDYuMTM5NDc3MDEiLCJ1cmwiOiJodHRwczovL2Zucy1wcm9kLmF6dXJlZWRnZS5uZXQvc2l0ZXMvZGVmYXVsdC9maWxlcy9yZXNvdXJjZS1maWxlcy9GWTE5JTIwRkRQTkUlMjBQcm9qZWN0JTIwU3VtbWFyaWVzX2ZvciUyMHdlYnNpdGUucGRmIn0.ZmyOVMMnrMnhBvg4dwmiCdCKf2aq7OqzbX-Bt7oaBlI/br/72396088839-l" TargetMode="External"/><Relationship Id="rId14" Type="http://schemas.openxmlformats.org/officeDocument/2006/relationships/hyperlink" Target="https://www.fns.usda.gov/tn/feeding-infants-cacfp-trainers-tools" TargetMode="External"/><Relationship Id="rId22" Type="http://schemas.openxmlformats.org/officeDocument/2006/relationships/hyperlink" Target="https://www.cdc.gov/mmwr/volumes/68/wr/mm6849e1.htm?s_cid=mm6849e1_w&amp;deliveryName=USCDC_921-DM14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B3ACE-C4F4-4E1A-BDB0-1F0B5BD8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12</cp:revision>
  <cp:lastPrinted>2019-10-18T17:35:00Z</cp:lastPrinted>
  <dcterms:created xsi:type="dcterms:W3CDTF">2019-12-09T21:06:00Z</dcterms:created>
  <dcterms:modified xsi:type="dcterms:W3CDTF">2019-12-13T16:20:00Z</dcterms:modified>
</cp:coreProperties>
</file>