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14:paraId="5FD3FCAD" w14:textId="77777777"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14:paraId="5EB84FA3" w14:textId="77777777" w:rsidR="005143A5" w:rsidRDefault="005143A5">
            <w:pPr>
              <w:rPr>
                <w:rFonts w:asciiTheme="minorHAnsi" w:hAnsiTheme="minorHAnsi"/>
                <w:color w:val="auto"/>
                <w:sz w:val="22"/>
                <w:szCs w:val="22"/>
              </w:rPr>
            </w:pPr>
            <w:bookmarkStart w:id="0" w:name="_Hlk17985384"/>
          </w:p>
        </w:tc>
      </w:tr>
      <w:tr w:rsidR="005143A5" w14:paraId="04F083C3" w14:textId="77777777"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14:paraId="2BEEF711" w14:textId="77777777" w:rsidTr="00462A83">
              <w:trPr>
                <w:trHeight w:val="2125"/>
              </w:trPr>
              <w:tc>
                <w:tcPr>
                  <w:tcW w:w="10080" w:type="dxa"/>
                  <w:shd w:val="clear" w:color="auto" w:fill="0070C0"/>
                </w:tcPr>
                <w:p w14:paraId="6291583B" w14:textId="77777777" w:rsidR="001D354B" w:rsidRDefault="001D354B" w:rsidP="001D354B"/>
                <w:p w14:paraId="7CF2B209" w14:textId="77777777"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14:paraId="05A504F9" w14:textId="205D372D"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14:paraId="331A6ACD" w14:textId="2CD8F981" w:rsidR="00BD1CD6" w:rsidRDefault="00BD1CD6" w:rsidP="001D354B">
                  <w:pPr>
                    <w:spacing w:before="120"/>
                    <w:jc w:val="center"/>
                    <w:rPr>
                      <w:color w:val="FFFFFF" w:themeColor="background1"/>
                      <w:sz w:val="36"/>
                      <w:szCs w:val="36"/>
                    </w:rPr>
                  </w:pPr>
                  <w:r>
                    <w:rPr>
                      <w:color w:val="FFFFFF" w:themeColor="background1"/>
                      <w:sz w:val="36"/>
                      <w:szCs w:val="36"/>
                    </w:rPr>
                    <w:t>With COVID-19 Resources</w:t>
                  </w:r>
                </w:p>
                <w:p w14:paraId="26BC881F" w14:textId="66CCDBE2" w:rsidR="001D354B" w:rsidRPr="00682E8D" w:rsidRDefault="00C649E9" w:rsidP="001D354B">
                  <w:pPr>
                    <w:spacing w:before="120"/>
                    <w:jc w:val="center"/>
                    <w:rPr>
                      <w:color w:val="FFFFFF" w:themeColor="background1"/>
                      <w:sz w:val="36"/>
                      <w:szCs w:val="36"/>
                    </w:rPr>
                  </w:pPr>
                  <w:r>
                    <w:rPr>
                      <w:color w:val="FFFFFF" w:themeColor="background1"/>
                      <w:sz w:val="36"/>
                      <w:szCs w:val="36"/>
                    </w:rPr>
                    <w:t xml:space="preserve">August </w:t>
                  </w:r>
                  <w:r w:rsidR="00F8333C">
                    <w:rPr>
                      <w:color w:val="FFFFFF" w:themeColor="background1"/>
                      <w:sz w:val="36"/>
                      <w:szCs w:val="36"/>
                    </w:rPr>
                    <w:t>14</w:t>
                  </w:r>
                  <w:r w:rsidR="001D354B">
                    <w:rPr>
                      <w:color w:val="FFFFFF" w:themeColor="background1"/>
                      <w:sz w:val="36"/>
                      <w:szCs w:val="36"/>
                    </w:rPr>
                    <w:t>, 20</w:t>
                  </w:r>
                  <w:r w:rsidR="00C7733B">
                    <w:rPr>
                      <w:color w:val="FFFFFF" w:themeColor="background1"/>
                      <w:sz w:val="36"/>
                      <w:szCs w:val="36"/>
                    </w:rPr>
                    <w:t>20</w:t>
                  </w:r>
                </w:p>
                <w:p w14:paraId="29BEC190" w14:textId="77777777" w:rsidR="001D354B" w:rsidRDefault="001D354B" w:rsidP="001D354B"/>
                <w:p w14:paraId="161482EA" w14:textId="77777777" w:rsidR="001D354B" w:rsidRDefault="001D354B" w:rsidP="001D354B"/>
              </w:tc>
            </w:tr>
          </w:tbl>
          <w:p w14:paraId="09891987" w14:textId="77777777" w:rsidR="007F3335" w:rsidRDefault="007F3335">
            <w:pPr>
              <w:pStyle w:val="NewsletterBody"/>
              <w:spacing w:after="240"/>
            </w:pPr>
          </w:p>
          <w:p w14:paraId="6BA4F50E" w14:textId="77777777"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14:anchorId="62FDD433" wp14:editId="3EC290FB">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F4AA55" w14:textId="77777777"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D433"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" o:allowoverlap="f" filled="f" stroked="f">
                      <v:textbox>
                        <w:txbxContent>
                          <w:p w14:paraId="36F4AA55" w14:textId="77777777"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14:paraId="325A0FF3" w14:textId="39424CAB"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rsidR="00BD1CD6">
              <w:t>week’s</w:t>
            </w:r>
            <w:r w:rsidR="001704DF">
              <w:t xml:space="preserve"> digest</w:t>
            </w:r>
            <w:r>
              <w:t xml:space="preserve"> </w:t>
            </w:r>
            <w:r w:rsidR="00BD1CD6">
              <w:t>contains COVID-19</w:t>
            </w:r>
            <w:r>
              <w:t xml:space="preserve">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sidRPr="00E26729">
              <w:rPr>
                <w:rStyle w:val="Hyperlink"/>
                <w:rFonts w:eastAsiaTheme="majorEastAsia"/>
              </w:rPr>
              <w:t>dnpao</w:t>
            </w:r>
            <w:r w:rsidR="000937F8" w:rsidRPr="00E26729">
              <w:rPr>
                <w:rStyle w:val="Hyperlink"/>
                <w:rFonts w:eastAsiaTheme="majorEastAsia"/>
              </w:rPr>
              <w:t>program@cdc.gov</w:t>
            </w:r>
            <w:r>
              <w:t xml:space="preserve"> indicating whether you wish to subscribe or unsubscribe. </w:t>
            </w:r>
          </w:p>
          <w:p w14:paraId="4422AC7A" w14:textId="77777777" w:rsidR="00AC6CF9" w:rsidRPr="00CC7D0D" w:rsidRDefault="00E26244" w:rsidP="007E213E">
            <w:pPr>
              <w:pStyle w:val="TOC1"/>
              <w:rPr>
                <w:rFonts w:asciiTheme="minorHAnsi" w:eastAsiaTheme="minorEastAsia" w:hAnsiTheme="minorHAnsi" w:cstheme="minorBidi"/>
                <w:color w:val="auto"/>
              </w:rPr>
            </w:pPr>
            <w:r w:rsidRPr="0066662B">
              <w:t>Nutrition</w:t>
            </w:r>
            <w:r w:rsidR="0056241B">
              <w:rPr>
                <w:b/>
                <w:u w:val="single"/>
              </w:rPr>
              <w:fldChar w:fldCharType="begin"/>
            </w:r>
            <w:r w:rsidR="0056241B">
              <w:instrText xml:space="preserve"> TOC \o "1-2" \n \h \z \u </w:instrText>
            </w:r>
            <w:r w:rsidR="0056241B">
              <w:rPr>
                <w:b/>
                <w:u w:val="single"/>
              </w:rPr>
              <w:fldChar w:fldCharType="separate"/>
            </w:r>
            <w:hyperlink w:anchor="_Toc465176223" w:history="1"/>
          </w:p>
          <w:p w14:paraId="7985421E" w14:textId="02A9F6E5" w:rsidR="00B02272" w:rsidRPr="008148F2" w:rsidRDefault="005A36D4" w:rsidP="00F55750">
            <w:pPr>
              <w:pStyle w:val="ListParagraph"/>
              <w:numPr>
                <w:ilvl w:val="0"/>
                <w:numId w:val="2"/>
              </w:numPr>
              <w:rPr>
                <w:rFonts w:ascii="Arial" w:hAnsi="Arial" w:cs="Arial"/>
                <w:color w:val="auto"/>
                <w:sz w:val="22"/>
                <w:szCs w:val="22"/>
              </w:rPr>
            </w:pPr>
            <w:r w:rsidRPr="005A36D4">
              <w:rPr>
                <w:rFonts w:ascii="Arial" w:hAnsi="Arial" w:cs="Arial"/>
                <w:color w:val="auto"/>
                <w:sz w:val="22"/>
                <w:szCs w:val="22"/>
              </w:rPr>
              <w:t xml:space="preserve">New Opportunity: </w:t>
            </w:r>
            <w:r w:rsidR="003F010F">
              <w:rPr>
                <w:rFonts w:ascii="Arial" w:hAnsi="Arial" w:cs="Arial"/>
                <w:color w:val="auto"/>
                <w:sz w:val="22"/>
                <w:szCs w:val="22"/>
              </w:rPr>
              <w:t xml:space="preserve">The </w:t>
            </w:r>
            <w:r w:rsidRPr="005A36D4">
              <w:rPr>
                <w:rFonts w:ascii="Arial" w:hAnsi="Arial" w:cs="Arial"/>
                <w:color w:val="auto"/>
                <w:sz w:val="22"/>
                <w:szCs w:val="22"/>
              </w:rPr>
              <w:t xml:space="preserve">Bloomberg Fellows Program </w:t>
            </w:r>
            <w:r w:rsidR="00B02272" w:rsidRPr="008148F2">
              <w:t xml:space="preserve"> </w:t>
            </w:r>
          </w:p>
          <w:p w14:paraId="4B4FC265" w14:textId="276C17FD" w:rsidR="0091647A" w:rsidRDefault="0091647A" w:rsidP="0091647A">
            <w:pPr>
              <w:pStyle w:val="TOC1"/>
              <w:rPr>
                <w:rFonts w:asciiTheme="minorHAnsi" w:eastAsiaTheme="minorEastAsia" w:hAnsiTheme="minorHAnsi" w:cstheme="minorBidi"/>
                <w:color w:val="auto"/>
              </w:rPr>
            </w:pPr>
            <w:r>
              <w:t>Physical Activity Resources</w:t>
            </w:r>
          </w:p>
          <w:p w14:paraId="5981168F" w14:textId="65A7D845" w:rsidR="00443DDC" w:rsidRDefault="00443DDC" w:rsidP="00443DDC">
            <w:pPr>
              <w:pStyle w:val="TOC2"/>
            </w:pPr>
            <w:r w:rsidRPr="00443DDC">
              <w:t>New Opportunity: The Champions Institute for Elected Officials</w:t>
            </w:r>
          </w:p>
          <w:p w14:paraId="457AB243" w14:textId="1D3A1D41" w:rsidR="002421AC" w:rsidRDefault="002421AC" w:rsidP="00BC3FBD">
            <w:pPr>
              <w:pStyle w:val="TOC2"/>
            </w:pPr>
            <w:r w:rsidRPr="002421AC">
              <w:t>New Resources: Back to School 2020 Recommendations for Safe Routes to School Programming</w:t>
            </w:r>
          </w:p>
          <w:p w14:paraId="68DA2A18" w14:textId="4A4D57A1" w:rsidR="0032375D" w:rsidRDefault="00A0525B" w:rsidP="007E213E">
            <w:pPr>
              <w:pStyle w:val="TOC1"/>
              <w:rPr>
                <w:rFonts w:asciiTheme="minorHAnsi" w:eastAsiaTheme="minorEastAsia" w:hAnsiTheme="minorHAnsi" w:cstheme="minorBidi"/>
                <w:color w:val="auto"/>
              </w:rPr>
            </w:pPr>
            <w:r>
              <w:t>Health Equity Resource</w:t>
            </w:r>
            <w:r w:rsidR="00936C82">
              <w:t>s</w:t>
            </w:r>
          </w:p>
          <w:p w14:paraId="423B4221" w14:textId="77777777" w:rsidR="005E01C8" w:rsidRPr="005E01C8" w:rsidRDefault="005E01C8" w:rsidP="00F55750">
            <w:pPr>
              <w:pStyle w:val="ListParagraph"/>
              <w:numPr>
                <w:ilvl w:val="0"/>
                <w:numId w:val="2"/>
              </w:numPr>
              <w:rPr>
                <w:rFonts w:ascii="Arial" w:hAnsi="Arial" w:cs="Arial"/>
                <w:color w:val="auto"/>
                <w:sz w:val="22"/>
                <w:szCs w:val="22"/>
              </w:rPr>
            </w:pPr>
            <w:r w:rsidRPr="005E01C8">
              <w:rPr>
                <w:rFonts w:ascii="Arial" w:hAnsi="Arial" w:cs="Arial"/>
                <w:color w:val="auto"/>
                <w:sz w:val="22"/>
                <w:szCs w:val="22"/>
              </w:rPr>
              <w:t xml:space="preserve">Upcoming Webinar: Addressing Refugee and Immigrant Health in the Face of Persistent Inequality and COVID-19: Perspectives of Clinical Experts </w:t>
            </w:r>
          </w:p>
          <w:p w14:paraId="0869665C" w14:textId="250280C7" w:rsidR="00AC6CF9" w:rsidRPr="00F74F89" w:rsidRDefault="003A78BD" w:rsidP="007E213E">
            <w:pPr>
              <w:pStyle w:val="TOC1"/>
              <w:rPr>
                <w:rFonts w:asciiTheme="minorHAnsi" w:eastAsiaTheme="minorEastAsia" w:hAnsiTheme="minorHAnsi" w:cstheme="minorBidi"/>
                <w:color w:val="auto"/>
              </w:rPr>
            </w:pPr>
            <w:r>
              <w:t>Breastfeeding</w:t>
            </w:r>
            <w:r w:rsidR="00BB0768">
              <w:t xml:space="preserve"> Resource</w:t>
            </w:r>
            <w:r w:rsidR="00F174A1">
              <w:t>s</w:t>
            </w:r>
          </w:p>
          <w:p w14:paraId="4843EC83" w14:textId="3FD03C38" w:rsidR="00B37954" w:rsidRDefault="00B37954" w:rsidP="00BC3FBD">
            <w:pPr>
              <w:pStyle w:val="TOC2"/>
            </w:pPr>
            <w:r w:rsidRPr="00B37954">
              <w:t>Upcoming Webinar: Community Engagement and Effective Collaboration – Breastfeeding Promotion Strategies in the API Community</w:t>
            </w:r>
          </w:p>
          <w:p w14:paraId="32A2FDE5" w14:textId="251DBDF1" w:rsidR="00B37954" w:rsidRDefault="00B37954" w:rsidP="00BC3FBD">
            <w:pPr>
              <w:pStyle w:val="TOC2"/>
              <w:rPr>
                <w:rFonts w:eastAsiaTheme="majorEastAsia"/>
              </w:rPr>
            </w:pPr>
            <w:r w:rsidRPr="00B37954">
              <w:rPr>
                <w:rFonts w:eastAsiaTheme="majorEastAsia"/>
              </w:rPr>
              <w:t>Upcoming Webinar: Breastfeeding in the Pacific Islander Community</w:t>
            </w:r>
          </w:p>
          <w:p w14:paraId="010C8319" w14:textId="7D1A0BCB" w:rsidR="00B37954" w:rsidRDefault="00B37954" w:rsidP="00BC3FBD">
            <w:pPr>
              <w:pStyle w:val="TOC2"/>
              <w:rPr>
                <w:rFonts w:eastAsiaTheme="majorEastAsia"/>
              </w:rPr>
            </w:pPr>
            <w:r w:rsidRPr="00B37954">
              <w:rPr>
                <w:rFonts w:eastAsiaTheme="majorEastAsia"/>
              </w:rPr>
              <w:t>Upcoming Webinar: Policy, Systems, and Environmental Change: Breastfeeding Promotion in the API Community – A Nationwide Perspective</w:t>
            </w:r>
          </w:p>
          <w:p w14:paraId="6B436D45" w14:textId="427B8ABE" w:rsidR="00BC3FBD" w:rsidRDefault="00BC3FBD" w:rsidP="00BC3FBD">
            <w:pPr>
              <w:pStyle w:val="TOC2"/>
              <w:rPr>
                <w:rFonts w:eastAsiaTheme="majorEastAsia"/>
              </w:rPr>
            </w:pPr>
            <w:r w:rsidRPr="00BC3FBD">
              <w:rPr>
                <w:rFonts w:eastAsiaTheme="majorEastAsia"/>
              </w:rPr>
              <w:t>New On-Demand Webcast: Transforming Systems through Law and Policy</w:t>
            </w:r>
          </w:p>
          <w:p w14:paraId="18867456" w14:textId="0FB54F70" w:rsidR="00BC3FBD" w:rsidRPr="00BC3FBD" w:rsidRDefault="00BC3FBD" w:rsidP="00BC3FBD">
            <w:pPr>
              <w:pStyle w:val="TOC2"/>
              <w:rPr>
                <w:rFonts w:eastAsiaTheme="majorEastAsia"/>
              </w:rPr>
            </w:pPr>
            <w:r w:rsidRPr="00BC3FBD">
              <w:rPr>
                <w:rFonts w:eastAsiaTheme="majorEastAsia"/>
              </w:rPr>
              <w:t>New Funding Opportunity: Supporting Providers and Families to Access Telehealth and Distant Care Services for Maternal Health Award</w:t>
            </w:r>
          </w:p>
          <w:p w14:paraId="6A2829FD" w14:textId="77777777" w:rsidR="00D94FA7" w:rsidRPr="00A7023D" w:rsidRDefault="0066662B" w:rsidP="00A7023D">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14:paraId="095FCCF6" w14:textId="7AFBB119" w:rsidR="00750E5F" w:rsidRPr="00750E5F" w:rsidRDefault="00750E5F" w:rsidP="00BC3FBD">
            <w:pPr>
              <w:pStyle w:val="TOC2"/>
            </w:pPr>
            <w:r w:rsidRPr="00750E5F">
              <w:t>N</w:t>
            </w:r>
            <w:r w:rsidR="00E5551B">
              <w:t>o New Updates</w:t>
            </w:r>
          </w:p>
          <w:p w14:paraId="1E8A2635" w14:textId="77777777" w:rsidR="00F24EFB" w:rsidRPr="007E213E" w:rsidRDefault="007E213E" w:rsidP="007E213E">
            <w:pPr>
              <w:pStyle w:val="TOC1"/>
              <w:rPr>
                <w:rFonts w:asciiTheme="minorHAnsi" w:eastAsiaTheme="minorEastAsia" w:hAnsiTheme="minorHAnsi" w:cstheme="minorBidi"/>
              </w:rPr>
            </w:pPr>
            <w:r>
              <w:t>General Resources</w:t>
            </w:r>
          </w:p>
          <w:p w14:paraId="78B842BA" w14:textId="2F8CF739" w:rsidR="006A1F76" w:rsidRPr="006A1F76" w:rsidRDefault="0056241B" w:rsidP="00BC3FBD">
            <w:pPr>
              <w:pStyle w:val="TOC2"/>
            </w:pPr>
            <w:r>
              <w:fldChar w:fldCharType="end"/>
            </w:r>
            <w:r w:rsidR="00471869" w:rsidRPr="00471869">
              <w:t>New Resources: COVID-19: CDC Updates &amp; Resources</w:t>
            </w:r>
          </w:p>
          <w:p w14:paraId="1A9D62B5" w14:textId="3B36DCB1" w:rsidR="00EB3155" w:rsidRPr="00EB3155" w:rsidRDefault="00EB3155" w:rsidP="007E0BC2">
            <w:pPr>
              <w:pStyle w:val="ListParagraph"/>
              <w:rPr>
                <w:rFonts w:ascii="Arial" w:hAnsi="Arial" w:cs="Arial"/>
                <w:color w:val="auto"/>
              </w:rPr>
            </w:pPr>
          </w:p>
          <w:p w14:paraId="54C29EE3" w14:textId="72336824" w:rsidR="005143A5" w:rsidRDefault="00E26244" w:rsidP="0056241B">
            <w:pPr>
              <w:pStyle w:val="Heading1"/>
              <w:outlineLvl w:val="0"/>
            </w:pPr>
            <w:r>
              <w:t>Nutrition</w:t>
            </w:r>
          </w:p>
          <w:p w14:paraId="098F3DD1" w14:textId="2385CC57" w:rsidR="005A36D4" w:rsidRDefault="005A36D4" w:rsidP="005A36D4">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Opportunity</w:t>
            </w:r>
            <w:r w:rsidR="00024AEB">
              <w:rPr>
                <w:rFonts w:ascii="Arial Black" w:eastAsiaTheme="majorEastAsia" w:hAnsi="Arial Black" w:cstheme="majorBidi"/>
                <w:b/>
                <w:bCs/>
                <w:color w:val="8A8E36"/>
                <w:sz w:val="28"/>
                <w:szCs w:val="28"/>
              </w:rPr>
              <w:t>:</w:t>
            </w:r>
            <w:r>
              <w:rPr>
                <w:rFonts w:ascii="Arial Black" w:eastAsiaTheme="majorEastAsia" w:hAnsi="Arial Black" w:cstheme="majorBidi"/>
                <w:b/>
                <w:bCs/>
                <w:color w:val="8A8E36"/>
                <w:sz w:val="28"/>
                <w:szCs w:val="28"/>
              </w:rPr>
              <w:t xml:space="preserve"> </w:t>
            </w:r>
            <w:r w:rsidR="003F010F">
              <w:rPr>
                <w:rFonts w:ascii="Arial Black" w:eastAsiaTheme="majorEastAsia" w:hAnsi="Arial Black" w:cstheme="majorBidi"/>
                <w:b/>
                <w:bCs/>
                <w:color w:val="8A8E36"/>
                <w:sz w:val="28"/>
                <w:szCs w:val="28"/>
              </w:rPr>
              <w:t xml:space="preserve">The </w:t>
            </w:r>
            <w:r>
              <w:rPr>
                <w:rFonts w:ascii="Arial Black" w:eastAsiaTheme="majorEastAsia" w:hAnsi="Arial Black" w:cstheme="majorBidi"/>
                <w:b/>
                <w:bCs/>
                <w:color w:val="8A8E36"/>
                <w:sz w:val="28"/>
                <w:szCs w:val="28"/>
              </w:rPr>
              <w:t>Bloomberg Fellows Program</w:t>
            </w:r>
            <w:r w:rsidR="00024AEB" w:rsidRPr="00024AEB">
              <w:rPr>
                <w:rFonts w:ascii="Arial" w:eastAsiaTheme="minorHAnsi" w:hAnsi="Arial" w:cs="Arial"/>
                <w:b/>
                <w:bCs/>
                <w:color w:val="000000"/>
              </w:rPr>
              <w:t xml:space="preserve"> </w:t>
            </w:r>
          </w:p>
          <w:p w14:paraId="4C90A8E2" w14:textId="51C61395" w:rsidR="005A36D4" w:rsidRPr="00824338" w:rsidRDefault="005A36D4" w:rsidP="00824338">
            <w:pPr>
              <w:shd w:val="clear" w:color="auto" w:fill="FFFFFF"/>
              <w:rPr>
                <w:rFonts w:ascii="Arial" w:eastAsiaTheme="majorEastAsia" w:hAnsi="Arial" w:cs="Arial"/>
                <w:b/>
                <w:bCs/>
                <w:color w:val="8A8E36"/>
              </w:rPr>
            </w:pPr>
            <w:r w:rsidRPr="005A36D4">
              <w:rPr>
                <w:rFonts w:ascii="Arial" w:hAnsi="Arial" w:cs="Arial"/>
                <w:color w:val="auto"/>
              </w:rPr>
              <w:lastRenderedPageBreak/>
              <w:t>The</w:t>
            </w:r>
            <w:hyperlink r:id="rId11" w:tgtFrame="_blank" w:history="1">
              <w:r w:rsidRPr="005A36D4">
                <w:rPr>
                  <w:rFonts w:ascii="Arial" w:hAnsi="Arial" w:cs="Arial"/>
                  <w:color w:val="0000FF"/>
                  <w:u w:val="single"/>
                </w:rPr>
                <w:t xml:space="preserve"> </w:t>
              </w:r>
              <w:r w:rsidRPr="005A36D4">
                <w:rPr>
                  <w:rFonts w:ascii="Arial" w:hAnsi="Arial" w:cs="Arial"/>
                  <w:color w:val="006699"/>
                  <w:u w:val="single"/>
                </w:rPr>
                <w:t>Bloomberg American Health Initiative</w:t>
              </w:r>
            </w:hyperlink>
            <w:r w:rsidRPr="005A36D4">
              <w:rPr>
                <w:rFonts w:ascii="Arial" w:hAnsi="Arial" w:cs="Arial"/>
                <w:color w:val="auto"/>
              </w:rPr>
              <w:t xml:space="preserve"> is supporting a new generation of leaders in organizations across the country. Our approach is to work and engage with Fellows and Collaborating Organizations in five focus areas:</w:t>
            </w:r>
            <w:hyperlink r:id="rId12" w:tgtFrame="_blank" w:history="1">
              <w:r w:rsidRPr="00824338">
                <w:rPr>
                  <w:rFonts w:ascii="Arial" w:hAnsi="Arial" w:cs="Arial"/>
                  <w:color w:val="006699"/>
                  <w:u w:val="single"/>
                </w:rPr>
                <w:t xml:space="preserve"> Addiction and Overdose</w:t>
              </w:r>
            </w:hyperlink>
            <w:r w:rsidRPr="00824338">
              <w:rPr>
                <w:rFonts w:ascii="Arial" w:hAnsi="Arial" w:cs="Arial"/>
                <w:color w:val="006699"/>
              </w:rPr>
              <w:t>,</w:t>
            </w:r>
            <w:hyperlink r:id="rId13" w:tgtFrame="_blank" w:history="1">
              <w:r w:rsidRPr="00824338">
                <w:rPr>
                  <w:rFonts w:ascii="Arial" w:hAnsi="Arial" w:cs="Arial"/>
                  <w:color w:val="006699"/>
                  <w:u w:val="single"/>
                </w:rPr>
                <w:t xml:space="preserve"> Environmental Challenges</w:t>
              </w:r>
            </w:hyperlink>
            <w:r w:rsidRPr="00824338">
              <w:rPr>
                <w:rFonts w:ascii="Arial" w:hAnsi="Arial" w:cs="Arial"/>
                <w:color w:val="006699"/>
              </w:rPr>
              <w:t>,</w:t>
            </w:r>
            <w:hyperlink r:id="rId14" w:tgtFrame="_blank" w:history="1">
              <w:r w:rsidRPr="00824338">
                <w:rPr>
                  <w:rFonts w:ascii="Arial" w:hAnsi="Arial" w:cs="Arial"/>
                  <w:color w:val="006699"/>
                  <w:u w:val="single"/>
                </w:rPr>
                <w:t xml:space="preserve"> Obesity and the Food System</w:t>
              </w:r>
            </w:hyperlink>
            <w:r w:rsidRPr="00824338">
              <w:rPr>
                <w:rFonts w:ascii="Arial" w:hAnsi="Arial" w:cs="Arial"/>
                <w:color w:val="006699"/>
              </w:rPr>
              <w:t>,</w:t>
            </w:r>
            <w:hyperlink r:id="rId15" w:tgtFrame="_blank" w:history="1">
              <w:r w:rsidRPr="00824338">
                <w:rPr>
                  <w:rFonts w:ascii="Arial" w:hAnsi="Arial" w:cs="Arial"/>
                  <w:color w:val="006699"/>
                  <w:u w:val="single"/>
                </w:rPr>
                <w:t xml:space="preserve"> Adolescent Health</w:t>
              </w:r>
            </w:hyperlink>
            <w:r w:rsidRPr="005A36D4">
              <w:rPr>
                <w:rFonts w:ascii="Arial" w:hAnsi="Arial" w:cs="Arial"/>
                <w:i/>
                <w:iCs/>
                <w:color w:val="006699"/>
              </w:rPr>
              <w:t xml:space="preserve"> </w:t>
            </w:r>
            <w:r w:rsidRPr="005A36D4">
              <w:rPr>
                <w:rFonts w:ascii="Arial" w:hAnsi="Arial" w:cs="Arial"/>
                <w:color w:val="auto"/>
              </w:rPr>
              <w:t>and</w:t>
            </w:r>
            <w:hyperlink r:id="rId16" w:tgtFrame="_blank" w:history="1">
              <w:r w:rsidRPr="005A36D4">
                <w:rPr>
                  <w:rFonts w:ascii="Arial" w:hAnsi="Arial" w:cs="Arial"/>
                  <w:i/>
                  <w:iCs/>
                  <w:color w:val="0000FF"/>
                  <w:u w:val="single"/>
                </w:rPr>
                <w:t xml:space="preserve"> </w:t>
              </w:r>
              <w:r w:rsidRPr="00824338">
                <w:rPr>
                  <w:rFonts w:ascii="Arial" w:hAnsi="Arial" w:cs="Arial"/>
                  <w:color w:val="006699"/>
                  <w:u w:val="single"/>
                </w:rPr>
                <w:t>Violence</w:t>
              </w:r>
            </w:hyperlink>
            <w:r w:rsidRPr="005A36D4">
              <w:rPr>
                <w:rFonts w:ascii="Arial" w:hAnsi="Arial" w:cs="Arial"/>
                <w:color w:val="auto"/>
              </w:rPr>
              <w:t>. The</w:t>
            </w:r>
            <w:hyperlink r:id="rId17" w:tgtFrame="_blank" w:history="1">
              <w:r w:rsidRPr="005A36D4">
                <w:rPr>
                  <w:rFonts w:ascii="Arial" w:hAnsi="Arial" w:cs="Arial"/>
                  <w:color w:val="006699"/>
                  <w:u w:val="single"/>
                </w:rPr>
                <w:t xml:space="preserve"> Bloomberg Fellows Program</w:t>
              </w:r>
            </w:hyperlink>
            <w:r w:rsidRPr="005A36D4">
              <w:rPr>
                <w:rFonts w:ascii="Arial" w:hAnsi="Arial" w:cs="Arial"/>
                <w:color w:val="auto"/>
              </w:rPr>
              <w:t xml:space="preserve"> offers a full scholarship and $10,000 stipend for the Master of Public Health (MPH). </w:t>
            </w:r>
            <w:r w:rsidR="004A69E0" w:rsidRPr="005A36D4">
              <w:rPr>
                <w:rFonts w:ascii="Arial" w:hAnsi="Arial" w:cs="Arial"/>
                <w:color w:val="auto"/>
              </w:rPr>
              <w:t xml:space="preserve">Do you know change agents working to improve their community? Applications are currently available for the next cohort of Bloomberg Fellows! </w:t>
            </w:r>
          </w:p>
          <w:p w14:paraId="16560122" w14:textId="11C1A2D6" w:rsidR="005A36D4" w:rsidRDefault="004A69E0" w:rsidP="004A69E0">
            <w:pPr>
              <w:spacing w:before="100" w:beforeAutospacing="1" w:after="100" w:afterAutospacing="1"/>
              <w:rPr>
                <w:rFonts w:ascii="Arial" w:hAnsi="Arial" w:cs="Arial"/>
                <w:color w:val="auto"/>
              </w:rPr>
            </w:pPr>
            <w:r w:rsidRPr="005A36D4">
              <w:rPr>
                <w:rFonts w:ascii="Arial" w:hAnsi="Arial" w:cs="Arial"/>
                <w:color w:val="auto"/>
              </w:rPr>
              <w:t xml:space="preserve">Visit our </w:t>
            </w:r>
            <w:hyperlink r:id="rId18" w:tgtFrame="_blank" w:history="1">
              <w:r w:rsidRPr="005A36D4">
                <w:rPr>
                  <w:rFonts w:ascii="Arial" w:hAnsi="Arial" w:cs="Arial"/>
                  <w:color w:val="006699"/>
                  <w:u w:val="single"/>
                </w:rPr>
                <w:t>website</w:t>
              </w:r>
            </w:hyperlink>
            <w:r w:rsidRPr="005A36D4">
              <w:rPr>
                <w:rFonts w:ascii="Arial" w:hAnsi="Arial" w:cs="Arial"/>
                <w:color w:val="auto"/>
              </w:rPr>
              <w:t xml:space="preserve"> today to learn more and connect us to potential individuals or organizations. </w:t>
            </w:r>
          </w:p>
          <w:p w14:paraId="0D983348" w14:textId="64ABC855" w:rsidR="00FF3A0D" w:rsidRPr="005A36D4" w:rsidRDefault="004A69E0" w:rsidP="005A36D4">
            <w:pPr>
              <w:spacing w:before="100" w:beforeAutospacing="1" w:after="100" w:afterAutospacing="1"/>
              <w:rPr>
                <w:rFonts w:ascii="Arial" w:hAnsi="Arial" w:cs="Arial"/>
                <w:color w:val="auto"/>
              </w:rPr>
            </w:pPr>
            <w:r w:rsidRPr="005A36D4">
              <w:rPr>
                <w:rFonts w:ascii="Arial" w:hAnsi="Arial" w:cs="Arial"/>
                <w:color w:val="auto"/>
              </w:rPr>
              <w:t xml:space="preserve">Applications are due December 1, 2020. </w:t>
            </w:r>
          </w:p>
          <w:p w14:paraId="09C6A578" w14:textId="77777777" w:rsidR="00FF3A0D" w:rsidRDefault="00FF3A0D" w:rsidP="00E37242">
            <w:pPr>
              <w:shd w:val="clear" w:color="auto" w:fill="FFFFFF"/>
              <w:rPr>
                <w:rFonts w:ascii="Arial" w:eastAsia="Times New Roman" w:hAnsi="Arial" w:cs="Arial"/>
                <w:b/>
                <w:color w:val="000000"/>
                <w:sz w:val="22"/>
                <w:szCs w:val="22"/>
                <w:bdr w:val="none" w:sz="0" w:space="0" w:color="auto" w:frame="1"/>
                <w:shd w:val="clear" w:color="auto" w:fill="FFFFFF"/>
              </w:rPr>
            </w:pPr>
          </w:p>
          <w:p w14:paraId="729DDB9E" w14:textId="77777777" w:rsidR="00C468BC" w:rsidRPr="006D385D" w:rsidRDefault="00443DDC" w:rsidP="00CB77FE">
            <w:pPr>
              <w:pStyle w:val="BacktoTop"/>
              <w:rPr>
                <w:rFonts w:cs="Arial"/>
              </w:rPr>
            </w:pPr>
            <w:hyperlink w:anchor="_top" w:history="1">
              <w:r w:rsidR="00C468BC" w:rsidRPr="006D385D">
                <w:rPr>
                  <w:rStyle w:val="Hyperlink"/>
                  <w:rFonts w:eastAsiaTheme="majorEastAsia" w:cs="Arial"/>
                </w:rPr>
                <w:t>Ba</w:t>
              </w:r>
              <w:r w:rsidR="00C468BC" w:rsidRPr="00A347CC">
                <w:rPr>
                  <w:rStyle w:val="Hyperlink"/>
                  <w:rFonts w:eastAsiaTheme="majorEastAsia" w:cs="Arial"/>
                </w:rPr>
                <w:t>ck to Top of Newsletter</w:t>
              </w:r>
            </w:hyperlink>
          </w:p>
          <w:p w14:paraId="2CFF31F6" w14:textId="77777777" w:rsidR="0028742A" w:rsidRPr="0028742A" w:rsidRDefault="0028742A" w:rsidP="0028742A">
            <w:pPr>
              <w:pStyle w:val="NormalWeb"/>
              <w:shd w:val="clear" w:color="auto" w:fill="FEFEFE"/>
              <w:rPr>
                <w:rFonts w:ascii="Arial" w:hAnsi="Arial" w:cs="Arial"/>
                <w:b/>
                <w:sz w:val="22"/>
                <w:szCs w:val="22"/>
              </w:rPr>
            </w:pPr>
          </w:p>
          <w:p w14:paraId="552C840E" w14:textId="77777777" w:rsidR="005143A5" w:rsidRDefault="00E26244" w:rsidP="0028742A">
            <w:pPr>
              <w:pStyle w:val="Heading1"/>
              <w:outlineLvl w:val="0"/>
              <w:rPr>
                <w:rFonts w:cs="Arial"/>
              </w:rPr>
            </w:pPr>
            <w:r>
              <w:t>Physical Activity</w:t>
            </w:r>
          </w:p>
          <w:p w14:paraId="07776A07" w14:textId="77777777" w:rsidR="00443DDC" w:rsidRPr="00A722B5" w:rsidRDefault="00443DDC" w:rsidP="00443DDC">
            <w:pPr>
              <w:rPr>
                <w:rFonts w:ascii="Arial Black" w:eastAsiaTheme="majorEastAsia" w:hAnsi="Arial Black" w:cstheme="majorBidi"/>
                <w:b/>
                <w:bCs/>
                <w:color w:val="8A8E36"/>
                <w:sz w:val="28"/>
                <w:szCs w:val="28"/>
              </w:rPr>
            </w:pPr>
            <w:bookmarkStart w:id="2" w:name="_Toc465176226"/>
            <w:r>
              <w:rPr>
                <w:rFonts w:ascii="Arial Black" w:eastAsiaTheme="majorEastAsia" w:hAnsi="Arial Black" w:cstheme="majorBidi"/>
                <w:b/>
                <w:bCs/>
                <w:color w:val="8A8E36"/>
                <w:sz w:val="28"/>
                <w:szCs w:val="28"/>
              </w:rPr>
              <w:t>New Opportunity</w:t>
            </w:r>
            <w:r>
              <w:rPr>
                <w:rFonts w:ascii="Arial" w:eastAsiaTheme="minorHAnsi" w:hAnsi="Arial" w:cs="Arial"/>
                <w:b/>
                <w:bCs/>
                <w:color w:val="auto"/>
                <w:sz w:val="22"/>
                <w:szCs w:val="22"/>
              </w:rPr>
              <w:t xml:space="preserve">: </w:t>
            </w:r>
            <w:r>
              <w:rPr>
                <w:rFonts w:ascii="Arial Black" w:eastAsiaTheme="majorEastAsia" w:hAnsi="Arial Black" w:cstheme="majorBidi"/>
                <w:b/>
                <w:bCs/>
                <w:color w:val="8A8E36"/>
                <w:sz w:val="28"/>
                <w:szCs w:val="28"/>
              </w:rPr>
              <w:t>Th</w:t>
            </w:r>
            <w:r w:rsidRPr="008C7C88">
              <w:rPr>
                <w:rFonts w:ascii="Arial Black" w:eastAsiaTheme="majorEastAsia" w:hAnsi="Arial Black" w:cstheme="majorBidi"/>
                <w:b/>
                <w:bCs/>
                <w:color w:val="8A8E36"/>
                <w:sz w:val="28"/>
                <w:szCs w:val="28"/>
              </w:rPr>
              <w:t>e Champions Institute</w:t>
            </w:r>
            <w:r>
              <w:rPr>
                <w:rFonts w:ascii="Arial Black" w:eastAsiaTheme="majorEastAsia" w:hAnsi="Arial Black" w:cstheme="majorBidi"/>
                <w:b/>
                <w:bCs/>
                <w:color w:val="8A8E36"/>
                <w:sz w:val="28"/>
                <w:szCs w:val="28"/>
              </w:rPr>
              <w:t xml:space="preserve"> </w:t>
            </w:r>
            <w:r w:rsidRPr="00A722B5">
              <w:rPr>
                <w:rFonts w:ascii="Arial Black" w:eastAsiaTheme="majorEastAsia" w:hAnsi="Arial Black" w:cstheme="majorBidi"/>
                <w:b/>
                <w:bCs/>
                <w:color w:val="8A8E36"/>
                <w:sz w:val="28"/>
                <w:szCs w:val="28"/>
              </w:rPr>
              <w:t xml:space="preserve">for Elected Officials </w:t>
            </w:r>
          </w:p>
          <w:p w14:paraId="0B2B3CED" w14:textId="77777777" w:rsidR="00443DDC" w:rsidRPr="005A36D4" w:rsidRDefault="00443DDC" w:rsidP="00443DDC">
            <w:pPr>
              <w:rPr>
                <w:rFonts w:ascii="Arial" w:hAnsi="Arial" w:cs="Arial"/>
                <w:color w:val="auto"/>
              </w:rPr>
            </w:pPr>
            <w:r w:rsidRPr="005A36D4">
              <w:rPr>
                <w:rFonts w:ascii="Arial" w:hAnsi="Arial" w:cs="Arial"/>
                <w:color w:val="auto"/>
              </w:rPr>
              <w:t>Smart Growth America (SGA) and the Centers for Disease Control and Prevention’s Division of Nutrition, Physical Activity, and Obesity are now accepting applications for the Champions Institute, a new initiative for elected officials focused on safe streets and healthy communities. The Champions Institute will serve to prepare mayors, city council people, tribal representatives, and other local elected-officials to act as champions supporting plans, policies, and funding that promote activity-friendly routes to everyday destinations, as part of the Active People, Healthy Nation Initiative. </w:t>
            </w:r>
          </w:p>
          <w:p w14:paraId="14CD1449" w14:textId="77777777" w:rsidR="00443DDC" w:rsidRPr="005A36D4" w:rsidRDefault="00443DDC" w:rsidP="00443DDC">
            <w:pPr>
              <w:rPr>
                <w:rFonts w:ascii="Arial" w:hAnsi="Arial" w:cs="Arial"/>
                <w:color w:val="auto"/>
              </w:rPr>
            </w:pPr>
          </w:p>
          <w:p w14:paraId="1A8FF33D" w14:textId="77777777" w:rsidR="00443DDC" w:rsidRPr="005A36D4" w:rsidRDefault="00443DDC" w:rsidP="00443DDC">
            <w:pPr>
              <w:rPr>
                <w:rFonts w:ascii="Arial" w:hAnsi="Arial" w:cs="Arial"/>
                <w:color w:val="auto"/>
              </w:rPr>
            </w:pPr>
            <w:r w:rsidRPr="005A36D4">
              <w:rPr>
                <w:rFonts w:ascii="Arial" w:hAnsi="Arial" w:cs="Arial"/>
                <w:color w:val="auto"/>
              </w:rPr>
              <w:t xml:space="preserve">Selected participants will attend eight web-based learning sessions beginning October 19, 2020, </w:t>
            </w:r>
          </w:p>
          <w:p w14:paraId="1F731FE9" w14:textId="77777777" w:rsidR="00443DDC" w:rsidRPr="005A36D4" w:rsidRDefault="00443DDC" w:rsidP="00443DDC">
            <w:pPr>
              <w:rPr>
                <w:rFonts w:ascii="Arial" w:hAnsi="Arial" w:cs="Arial"/>
                <w:color w:val="auto"/>
              </w:rPr>
            </w:pPr>
            <w:r w:rsidRPr="005A36D4">
              <w:rPr>
                <w:rFonts w:ascii="Arial" w:hAnsi="Arial" w:cs="Arial"/>
                <w:color w:val="auto"/>
              </w:rPr>
              <w:t xml:space="preserve">with new sessions every three weeks over a six-month period. The learning sessions will include </w:t>
            </w:r>
          </w:p>
          <w:p w14:paraId="1E9C02B1" w14:textId="77777777" w:rsidR="00443DDC" w:rsidRPr="005A36D4" w:rsidRDefault="00443DDC" w:rsidP="00443DDC">
            <w:pPr>
              <w:rPr>
                <w:rFonts w:ascii="Arial" w:hAnsi="Arial" w:cs="Arial"/>
                <w:color w:val="auto"/>
              </w:rPr>
            </w:pPr>
            <w:r w:rsidRPr="005A36D4">
              <w:rPr>
                <w:rFonts w:ascii="Arial" w:hAnsi="Arial" w:cs="Arial"/>
                <w:color w:val="auto"/>
              </w:rPr>
              <w:t xml:space="preserve">equity-based principles integrated into each module and will cover all steps from envisioning to </w:t>
            </w:r>
          </w:p>
          <w:p w14:paraId="621FF9FE" w14:textId="77777777" w:rsidR="00443DDC" w:rsidRPr="005A36D4" w:rsidRDefault="00443DDC" w:rsidP="00443DDC">
            <w:pPr>
              <w:rPr>
                <w:rFonts w:ascii="Arial" w:hAnsi="Arial" w:cs="Arial"/>
                <w:color w:val="auto"/>
              </w:rPr>
            </w:pPr>
            <w:r w:rsidRPr="005A36D4">
              <w:rPr>
                <w:rFonts w:ascii="Arial" w:hAnsi="Arial" w:cs="Arial"/>
                <w:color w:val="auto"/>
              </w:rPr>
              <w:t xml:space="preserve">implementation </w:t>
            </w:r>
            <w:proofErr w:type="gramStart"/>
            <w:r w:rsidRPr="005A36D4">
              <w:rPr>
                <w:rFonts w:ascii="Arial" w:hAnsi="Arial" w:cs="Arial"/>
                <w:color w:val="auto"/>
              </w:rPr>
              <w:t>so as to</w:t>
            </w:r>
            <w:proofErr w:type="gramEnd"/>
            <w:r w:rsidRPr="005A36D4">
              <w:rPr>
                <w:rFonts w:ascii="Arial" w:hAnsi="Arial" w:cs="Arial"/>
                <w:color w:val="auto"/>
              </w:rPr>
              <w:t xml:space="preserve"> achieve networks of more Complete Streets. Champions will have the </w:t>
            </w:r>
          </w:p>
          <w:p w14:paraId="7FC6803A" w14:textId="77777777" w:rsidR="00443DDC" w:rsidRPr="005A36D4" w:rsidRDefault="00443DDC" w:rsidP="00443DDC">
            <w:pPr>
              <w:rPr>
                <w:rFonts w:ascii="Arial" w:hAnsi="Arial" w:cs="Arial"/>
                <w:color w:val="auto"/>
              </w:rPr>
            </w:pPr>
            <w:r w:rsidRPr="005A36D4">
              <w:rPr>
                <w:rFonts w:ascii="Arial" w:hAnsi="Arial" w:cs="Arial"/>
                <w:color w:val="auto"/>
              </w:rPr>
              <w:t xml:space="preserve">opportunity to learn from experts and each other in a collaborative and supportive environment. </w:t>
            </w:r>
          </w:p>
          <w:p w14:paraId="7D32340B" w14:textId="77777777" w:rsidR="00443DDC" w:rsidRPr="005A36D4" w:rsidRDefault="00443DDC" w:rsidP="00443DDC">
            <w:pPr>
              <w:rPr>
                <w:rFonts w:ascii="Arial" w:hAnsi="Arial" w:cs="Arial"/>
                <w:color w:val="auto"/>
              </w:rPr>
            </w:pPr>
          </w:p>
          <w:p w14:paraId="0A037752" w14:textId="77777777" w:rsidR="00443DDC" w:rsidRPr="005A36D4" w:rsidRDefault="00443DDC" w:rsidP="00443DDC">
            <w:pPr>
              <w:rPr>
                <w:rFonts w:ascii="Arial" w:hAnsi="Arial" w:cs="Arial"/>
                <w:color w:val="auto"/>
              </w:rPr>
            </w:pPr>
            <w:r w:rsidRPr="005A36D4">
              <w:rPr>
                <w:rFonts w:ascii="Arial" w:hAnsi="Arial" w:cs="Arial"/>
                <w:color w:val="auto"/>
              </w:rPr>
              <w:t xml:space="preserve">Click </w:t>
            </w:r>
            <w:hyperlink r:id="rId19" w:history="1">
              <w:r w:rsidRPr="005A36D4">
                <w:rPr>
                  <w:rStyle w:val="Hyperlink"/>
                  <w:rFonts w:ascii="Arial" w:hAnsi="Arial" w:cs="Arial"/>
                </w:rPr>
                <w:t>here</w:t>
              </w:r>
            </w:hyperlink>
            <w:r w:rsidRPr="005A36D4">
              <w:rPr>
                <w:rFonts w:ascii="Arial" w:hAnsi="Arial" w:cs="Arial"/>
                <w:color w:val="auto"/>
              </w:rPr>
              <w:t xml:space="preserve"> to apply. </w:t>
            </w:r>
          </w:p>
          <w:p w14:paraId="5D635957" w14:textId="77777777" w:rsidR="00443DDC" w:rsidRDefault="00443DDC" w:rsidP="004620BC">
            <w:pPr>
              <w:rPr>
                <w:rFonts w:ascii="Arial Black" w:eastAsiaTheme="majorEastAsia" w:hAnsi="Arial Black" w:cstheme="majorBidi"/>
                <w:b/>
                <w:bCs/>
                <w:color w:val="8A8E36"/>
                <w:sz w:val="28"/>
                <w:szCs w:val="28"/>
              </w:rPr>
            </w:pPr>
          </w:p>
          <w:p w14:paraId="4BAA0320" w14:textId="420538DD" w:rsidR="004620BC" w:rsidRPr="003B0B88" w:rsidRDefault="004620BC" w:rsidP="004620BC">
            <w:pPr>
              <w:rPr>
                <w:rFonts w:ascii="Arial" w:hAnsi="Arial" w:cs="Arial"/>
                <w:color w:val="auto"/>
                <w:sz w:val="22"/>
                <w:szCs w:val="22"/>
              </w:rPr>
            </w:pPr>
            <w:bookmarkStart w:id="3" w:name="_GoBack"/>
            <w:bookmarkEnd w:id="3"/>
            <w:r>
              <w:rPr>
                <w:rFonts w:ascii="Arial Black" w:eastAsiaTheme="majorEastAsia" w:hAnsi="Arial Black" w:cstheme="majorBidi"/>
                <w:b/>
                <w:bCs/>
                <w:color w:val="8A8E36"/>
                <w:sz w:val="28"/>
                <w:szCs w:val="28"/>
              </w:rPr>
              <w:t xml:space="preserve">New Resources: </w:t>
            </w:r>
            <w:r w:rsidRPr="002E6592">
              <w:rPr>
                <w:rFonts w:ascii="Arial Black" w:eastAsiaTheme="majorEastAsia" w:hAnsi="Arial Black" w:cstheme="majorBidi"/>
                <w:b/>
                <w:bCs/>
                <w:color w:val="8A8E36"/>
                <w:sz w:val="28"/>
                <w:szCs w:val="28"/>
              </w:rPr>
              <w:t>Back to School 2020 Recommendations for Safe Routes to School Programming</w:t>
            </w:r>
          </w:p>
          <w:p w14:paraId="5446D03F" w14:textId="77777777" w:rsidR="004620BC" w:rsidRPr="00824338" w:rsidRDefault="004620BC" w:rsidP="004620BC">
            <w:pPr>
              <w:rPr>
                <w:rFonts w:ascii="Arial" w:hAnsi="Arial" w:cs="Arial"/>
                <w:color w:val="auto"/>
              </w:rPr>
            </w:pPr>
            <w:r w:rsidRPr="00824338">
              <w:rPr>
                <w:rFonts w:ascii="Arial" w:hAnsi="Arial" w:cs="Arial"/>
                <w:color w:val="auto"/>
              </w:rPr>
              <w:t xml:space="preserve">The Safe Routes Partnership convened the Back to School 2020 Working Group in June 2020 with the goal of developing strategies and resources for effectively implementing Safe Routes to School programs during the approaching school year </w:t>
            </w:r>
            <w:proofErr w:type="gramStart"/>
            <w:r w:rsidRPr="00824338">
              <w:rPr>
                <w:rFonts w:ascii="Arial" w:hAnsi="Arial" w:cs="Arial"/>
                <w:color w:val="auto"/>
              </w:rPr>
              <w:t>in the midst of</w:t>
            </w:r>
            <w:proofErr w:type="gramEnd"/>
            <w:r w:rsidRPr="00824338">
              <w:rPr>
                <w:rFonts w:ascii="Arial" w:hAnsi="Arial" w:cs="Arial"/>
                <w:color w:val="auto"/>
              </w:rPr>
              <w:t xml:space="preserve"> the COVID-19 pandemic. Click </w:t>
            </w:r>
            <w:hyperlink r:id="rId20" w:history="1">
              <w:r w:rsidRPr="00824338">
                <w:rPr>
                  <w:rStyle w:val="Hyperlink"/>
                  <w:rFonts w:ascii="Arial" w:hAnsi="Arial" w:cs="Arial"/>
                </w:rPr>
                <w:t>here</w:t>
              </w:r>
            </w:hyperlink>
            <w:r w:rsidRPr="00824338">
              <w:rPr>
                <w:rFonts w:ascii="Arial" w:hAnsi="Arial" w:cs="Arial"/>
                <w:color w:val="auto"/>
              </w:rPr>
              <w:t xml:space="preserve"> to read the recommendations.</w:t>
            </w:r>
          </w:p>
          <w:p w14:paraId="3BAFD0C3" w14:textId="77777777" w:rsidR="004620BC" w:rsidRPr="00824338" w:rsidRDefault="004620BC" w:rsidP="004620BC">
            <w:pPr>
              <w:rPr>
                <w:rFonts w:ascii="Arial" w:hAnsi="Arial" w:cs="Arial"/>
                <w:color w:val="auto"/>
              </w:rPr>
            </w:pPr>
          </w:p>
          <w:p w14:paraId="62E89471" w14:textId="77777777" w:rsidR="004620BC" w:rsidRPr="00824338" w:rsidRDefault="004620BC" w:rsidP="004620BC">
            <w:pPr>
              <w:rPr>
                <w:rFonts w:ascii="Arial" w:hAnsi="Arial" w:cs="Arial"/>
                <w:color w:val="auto"/>
              </w:rPr>
            </w:pPr>
            <w:r w:rsidRPr="00824338">
              <w:rPr>
                <w:rFonts w:ascii="Arial" w:hAnsi="Arial" w:cs="Arial"/>
                <w:color w:val="auto"/>
              </w:rPr>
              <w:t xml:space="preserve">Click </w:t>
            </w:r>
            <w:hyperlink r:id="rId21" w:history="1">
              <w:r w:rsidRPr="00824338">
                <w:rPr>
                  <w:rStyle w:val="Hyperlink"/>
                  <w:rFonts w:ascii="Arial" w:hAnsi="Arial" w:cs="Arial"/>
                </w:rPr>
                <w:t>here</w:t>
              </w:r>
            </w:hyperlink>
            <w:r w:rsidRPr="00824338">
              <w:rPr>
                <w:rFonts w:ascii="Arial" w:hAnsi="Arial" w:cs="Arial"/>
                <w:color w:val="auto"/>
              </w:rPr>
              <w:t xml:space="preserve"> to view the landing page for more resources and information.</w:t>
            </w:r>
          </w:p>
          <w:p w14:paraId="2C262644" w14:textId="77777777" w:rsidR="004620BC" w:rsidRDefault="004620BC" w:rsidP="00A722B5">
            <w:pPr>
              <w:rPr>
                <w:rFonts w:ascii="Arial Black" w:eastAsiaTheme="majorEastAsia" w:hAnsi="Arial Black" w:cstheme="majorBidi"/>
                <w:b/>
                <w:bCs/>
                <w:color w:val="8A8E36"/>
                <w:sz w:val="28"/>
                <w:szCs w:val="28"/>
              </w:rPr>
            </w:pPr>
          </w:p>
          <w:p w14:paraId="3DA32355" w14:textId="77777777" w:rsidR="00CD020F" w:rsidRPr="005A36D4" w:rsidRDefault="00CD020F" w:rsidP="00CD020F">
            <w:pPr>
              <w:rPr>
                <w:rFonts w:ascii="Arial" w:hAnsi="Arial" w:cs="Arial"/>
                <w:color w:val="auto"/>
              </w:rPr>
            </w:pPr>
          </w:p>
          <w:p w14:paraId="368F3990" w14:textId="77777777" w:rsidR="00CD020F" w:rsidRPr="005A36D4" w:rsidRDefault="00CD020F" w:rsidP="00CD020F">
            <w:pPr>
              <w:rPr>
                <w:rFonts w:ascii="Arial" w:hAnsi="Arial" w:cs="Arial"/>
                <w:color w:val="auto"/>
              </w:rPr>
            </w:pPr>
          </w:p>
          <w:p w14:paraId="10F79C4F" w14:textId="1D220BD0" w:rsidR="00CD020F" w:rsidRPr="005A36D4" w:rsidRDefault="00CD020F" w:rsidP="00CD020F">
            <w:pPr>
              <w:rPr>
                <w:rFonts w:ascii="Arial" w:hAnsi="Arial" w:cs="Arial"/>
                <w:color w:val="auto"/>
              </w:rPr>
            </w:pPr>
            <w:r w:rsidRPr="005A36D4">
              <w:rPr>
                <w:rFonts w:ascii="Arial" w:hAnsi="Arial" w:cs="Arial"/>
                <w:color w:val="auto"/>
              </w:rPr>
              <w:t>Want to learn more? Register for an </w:t>
            </w:r>
            <w:hyperlink r:id="rId22" w:history="1">
              <w:r w:rsidRPr="00824338">
                <w:rPr>
                  <w:rFonts w:ascii="Arial" w:hAnsi="Arial" w:cs="Arial"/>
                  <w:color w:val="006699"/>
                  <w:u w:val="single"/>
                  <w:shd w:val="clear" w:color="auto" w:fill="FFFFFF"/>
                </w:rPr>
                <w:t>informational webinar</w:t>
              </w:r>
            </w:hyperlink>
            <w:r w:rsidRPr="005A36D4">
              <w:rPr>
                <w:rFonts w:ascii="Arial" w:hAnsi="Arial" w:cs="Arial"/>
                <w:color w:val="auto"/>
              </w:rPr>
              <w:t xml:space="preserve"> on August 20 at 4 p.m.</w:t>
            </w:r>
            <w:r w:rsidR="004620BC" w:rsidRPr="005A36D4">
              <w:rPr>
                <w:rFonts w:ascii="Arial" w:hAnsi="Arial" w:cs="Arial"/>
                <w:color w:val="auto"/>
              </w:rPr>
              <w:t xml:space="preserve"> EST</w:t>
            </w:r>
            <w:r w:rsidRPr="005A36D4">
              <w:rPr>
                <w:rFonts w:ascii="Arial" w:hAnsi="Arial" w:cs="Arial"/>
                <w:color w:val="auto"/>
              </w:rPr>
              <w:t>.</w:t>
            </w:r>
          </w:p>
          <w:p w14:paraId="36AA9513" w14:textId="77777777" w:rsidR="004620BC" w:rsidRDefault="004620BC" w:rsidP="00CD020F">
            <w:pPr>
              <w:rPr>
                <w:rFonts w:ascii="Arial Black" w:eastAsiaTheme="majorEastAsia" w:hAnsi="Arial Black" w:cstheme="majorBidi"/>
                <w:b/>
                <w:bCs/>
                <w:color w:val="8A8E36"/>
                <w:sz w:val="28"/>
                <w:szCs w:val="28"/>
              </w:rPr>
            </w:pPr>
          </w:p>
          <w:p w14:paraId="3536E112" w14:textId="77777777" w:rsidR="000D2C36" w:rsidRDefault="000D2C36" w:rsidP="007F0C7B">
            <w:pPr>
              <w:pStyle w:val="BacktoTop"/>
            </w:pPr>
          </w:p>
          <w:p w14:paraId="25956B61" w14:textId="6EDD273A" w:rsidR="008919AA" w:rsidRPr="00E24241" w:rsidRDefault="00443DDC" w:rsidP="007F0C7B">
            <w:pPr>
              <w:pStyle w:val="BacktoTop"/>
              <w:rPr>
                <w:rStyle w:val="Hyperlink"/>
                <w:rFonts w:eastAsiaTheme="majorEastAsia" w:cs="Arial"/>
              </w:rPr>
            </w:pPr>
            <w:hyperlink w:anchor="_top" w:history="1">
              <w:r w:rsidR="008919AA" w:rsidRPr="00E24241">
                <w:rPr>
                  <w:rStyle w:val="Hyperlink"/>
                  <w:rFonts w:eastAsiaTheme="majorEastAsia"/>
                </w:rPr>
                <w:t xml:space="preserve">Back to Top of </w:t>
              </w:r>
              <w:r w:rsidR="008919AA" w:rsidRPr="00E24241">
                <w:rPr>
                  <w:rStyle w:val="Hyperlink"/>
                  <w:rFonts w:eastAsiaTheme="majorEastAsia" w:cs="Arial"/>
                </w:rPr>
                <w:t>Newsletter</w:t>
              </w:r>
            </w:hyperlink>
          </w:p>
          <w:p w14:paraId="70452873" w14:textId="77777777" w:rsidR="00A61BE8" w:rsidRDefault="00A61BE8" w:rsidP="008919AA">
            <w:pPr>
              <w:pStyle w:val="BacktoTop"/>
            </w:pPr>
          </w:p>
          <w:p w14:paraId="282DB72B" w14:textId="77777777" w:rsidR="0032375D" w:rsidRDefault="00703068" w:rsidP="0032375D">
            <w:pPr>
              <w:pStyle w:val="Heading1"/>
              <w:outlineLvl w:val="0"/>
              <w:rPr>
                <w:rFonts w:cs="Arial"/>
              </w:rPr>
            </w:pPr>
            <w:r>
              <w:t>Health Equity Resource</w:t>
            </w:r>
            <w:r w:rsidR="00A61BE8">
              <w:t>s</w:t>
            </w:r>
          </w:p>
          <w:p w14:paraId="472F4136" w14:textId="3009C986" w:rsidR="00A721F6" w:rsidRPr="00A721F6" w:rsidRDefault="00A721F6" w:rsidP="00A721F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Webinar</w:t>
            </w:r>
            <w:r w:rsidR="007E12F5">
              <w:rPr>
                <w:rFonts w:ascii="Arial Black" w:eastAsiaTheme="majorEastAsia" w:hAnsi="Arial Black" w:cstheme="majorBidi"/>
                <w:b/>
                <w:bCs/>
                <w:color w:val="8A8E36"/>
                <w:sz w:val="28"/>
                <w:szCs w:val="28"/>
              </w:rPr>
              <w:t xml:space="preserve">: </w:t>
            </w:r>
            <w:r w:rsidRPr="00A721F6">
              <w:rPr>
                <w:rFonts w:ascii="Arial Black" w:eastAsiaTheme="majorEastAsia" w:hAnsi="Arial Black" w:cstheme="majorBidi"/>
                <w:b/>
                <w:bCs/>
                <w:color w:val="8A8E36"/>
                <w:sz w:val="28"/>
                <w:szCs w:val="28"/>
              </w:rPr>
              <w:t xml:space="preserve">Addressing </w:t>
            </w:r>
            <w:r>
              <w:rPr>
                <w:rFonts w:ascii="Arial Black" w:eastAsiaTheme="majorEastAsia" w:hAnsi="Arial Black" w:cstheme="majorBidi"/>
                <w:b/>
                <w:bCs/>
                <w:color w:val="8A8E36"/>
                <w:sz w:val="28"/>
                <w:szCs w:val="28"/>
              </w:rPr>
              <w:t>R</w:t>
            </w:r>
            <w:r w:rsidRPr="00A721F6">
              <w:rPr>
                <w:rFonts w:ascii="Arial Black" w:eastAsiaTheme="majorEastAsia" w:hAnsi="Arial Black" w:cstheme="majorBidi"/>
                <w:b/>
                <w:bCs/>
                <w:color w:val="8A8E36"/>
                <w:sz w:val="28"/>
                <w:szCs w:val="28"/>
              </w:rPr>
              <w:t xml:space="preserve">efugee and </w:t>
            </w:r>
            <w:r>
              <w:rPr>
                <w:rFonts w:ascii="Arial Black" w:eastAsiaTheme="majorEastAsia" w:hAnsi="Arial Black" w:cstheme="majorBidi"/>
                <w:b/>
                <w:bCs/>
                <w:color w:val="8A8E36"/>
                <w:sz w:val="28"/>
                <w:szCs w:val="28"/>
              </w:rPr>
              <w:t>I</w:t>
            </w:r>
            <w:r w:rsidRPr="00A721F6">
              <w:rPr>
                <w:rFonts w:ascii="Arial Black" w:eastAsiaTheme="majorEastAsia" w:hAnsi="Arial Black" w:cstheme="majorBidi"/>
                <w:b/>
                <w:bCs/>
                <w:color w:val="8A8E36"/>
                <w:sz w:val="28"/>
                <w:szCs w:val="28"/>
              </w:rPr>
              <w:t xml:space="preserve">mmigrant </w:t>
            </w:r>
            <w:r>
              <w:rPr>
                <w:rFonts w:ascii="Arial Black" w:eastAsiaTheme="majorEastAsia" w:hAnsi="Arial Black" w:cstheme="majorBidi"/>
                <w:b/>
                <w:bCs/>
                <w:color w:val="8A8E36"/>
                <w:sz w:val="28"/>
                <w:szCs w:val="28"/>
              </w:rPr>
              <w:t>H</w:t>
            </w:r>
            <w:r w:rsidRPr="00A721F6">
              <w:rPr>
                <w:rFonts w:ascii="Arial Black" w:eastAsiaTheme="majorEastAsia" w:hAnsi="Arial Black" w:cstheme="majorBidi"/>
                <w:b/>
                <w:bCs/>
                <w:color w:val="8A8E36"/>
                <w:sz w:val="28"/>
                <w:szCs w:val="28"/>
              </w:rPr>
              <w:t xml:space="preserve">ealth in the </w:t>
            </w:r>
            <w:r>
              <w:rPr>
                <w:rFonts w:ascii="Arial Black" w:eastAsiaTheme="majorEastAsia" w:hAnsi="Arial Black" w:cstheme="majorBidi"/>
                <w:b/>
                <w:bCs/>
                <w:color w:val="8A8E36"/>
                <w:sz w:val="28"/>
                <w:szCs w:val="28"/>
              </w:rPr>
              <w:t>F</w:t>
            </w:r>
            <w:r w:rsidRPr="00A721F6">
              <w:rPr>
                <w:rFonts w:ascii="Arial Black" w:eastAsiaTheme="majorEastAsia" w:hAnsi="Arial Black" w:cstheme="majorBidi"/>
                <w:b/>
                <w:bCs/>
                <w:color w:val="8A8E36"/>
                <w:sz w:val="28"/>
                <w:szCs w:val="28"/>
              </w:rPr>
              <w:t xml:space="preserve">ace of </w:t>
            </w:r>
            <w:r>
              <w:rPr>
                <w:rFonts w:ascii="Arial Black" w:eastAsiaTheme="majorEastAsia" w:hAnsi="Arial Black" w:cstheme="majorBidi"/>
                <w:b/>
                <w:bCs/>
                <w:color w:val="8A8E36"/>
                <w:sz w:val="28"/>
                <w:szCs w:val="28"/>
              </w:rPr>
              <w:t>P</w:t>
            </w:r>
            <w:r w:rsidRPr="00A721F6">
              <w:rPr>
                <w:rFonts w:ascii="Arial Black" w:eastAsiaTheme="majorEastAsia" w:hAnsi="Arial Black" w:cstheme="majorBidi"/>
                <w:b/>
                <w:bCs/>
                <w:color w:val="8A8E36"/>
                <w:sz w:val="28"/>
                <w:szCs w:val="28"/>
              </w:rPr>
              <w:t xml:space="preserve">ersistent </w:t>
            </w:r>
            <w:r>
              <w:rPr>
                <w:rFonts w:ascii="Arial Black" w:eastAsiaTheme="majorEastAsia" w:hAnsi="Arial Black" w:cstheme="majorBidi"/>
                <w:b/>
                <w:bCs/>
                <w:color w:val="8A8E36"/>
                <w:sz w:val="28"/>
                <w:szCs w:val="28"/>
              </w:rPr>
              <w:t>I</w:t>
            </w:r>
            <w:r w:rsidRPr="00A721F6">
              <w:rPr>
                <w:rFonts w:ascii="Arial Black" w:eastAsiaTheme="majorEastAsia" w:hAnsi="Arial Black" w:cstheme="majorBidi"/>
                <w:b/>
                <w:bCs/>
                <w:color w:val="8A8E36"/>
                <w:sz w:val="28"/>
                <w:szCs w:val="28"/>
              </w:rPr>
              <w:t xml:space="preserve">nequality and COVID-19: Perspectives of </w:t>
            </w:r>
            <w:r>
              <w:rPr>
                <w:rFonts w:ascii="Arial Black" w:eastAsiaTheme="majorEastAsia" w:hAnsi="Arial Black" w:cstheme="majorBidi"/>
                <w:b/>
                <w:bCs/>
                <w:color w:val="8A8E36"/>
                <w:sz w:val="28"/>
                <w:szCs w:val="28"/>
              </w:rPr>
              <w:t>C</w:t>
            </w:r>
            <w:r w:rsidRPr="00A721F6">
              <w:rPr>
                <w:rFonts w:ascii="Arial Black" w:eastAsiaTheme="majorEastAsia" w:hAnsi="Arial Black" w:cstheme="majorBidi"/>
                <w:b/>
                <w:bCs/>
                <w:color w:val="8A8E36"/>
                <w:sz w:val="28"/>
                <w:szCs w:val="28"/>
              </w:rPr>
              <w:t xml:space="preserve">linical </w:t>
            </w:r>
            <w:r>
              <w:rPr>
                <w:rFonts w:ascii="Arial Black" w:eastAsiaTheme="majorEastAsia" w:hAnsi="Arial Black" w:cstheme="majorBidi"/>
                <w:b/>
                <w:bCs/>
                <w:color w:val="8A8E36"/>
                <w:sz w:val="28"/>
                <w:szCs w:val="28"/>
              </w:rPr>
              <w:t>E</w:t>
            </w:r>
            <w:r w:rsidRPr="00A721F6">
              <w:rPr>
                <w:rFonts w:ascii="Arial Black" w:eastAsiaTheme="majorEastAsia" w:hAnsi="Arial Black" w:cstheme="majorBidi"/>
                <w:b/>
                <w:bCs/>
                <w:color w:val="8A8E36"/>
                <w:sz w:val="28"/>
                <w:szCs w:val="28"/>
              </w:rPr>
              <w:t xml:space="preserve">xperts </w:t>
            </w:r>
          </w:p>
          <w:p w14:paraId="58144E25" w14:textId="314BAB14" w:rsidR="00A721F6" w:rsidRPr="005E01C8" w:rsidRDefault="00A721F6" w:rsidP="00A721F6">
            <w:pPr>
              <w:rPr>
                <w:rFonts w:ascii="Arial" w:hAnsi="Arial" w:cs="Arial"/>
                <w:color w:val="1A191A"/>
              </w:rPr>
            </w:pPr>
            <w:r w:rsidRPr="005E01C8">
              <w:rPr>
                <w:rFonts w:ascii="Arial" w:hAnsi="Arial" w:cs="Arial"/>
                <w:color w:val="1A191A"/>
              </w:rPr>
              <w:t>Tuesday, August 25, 2020</w:t>
            </w:r>
          </w:p>
          <w:p w14:paraId="1E06B9A2" w14:textId="250CEA82" w:rsidR="00A721F6" w:rsidRPr="005E01C8" w:rsidRDefault="00A721F6" w:rsidP="00A721F6">
            <w:pPr>
              <w:rPr>
                <w:rFonts w:ascii="Arial" w:hAnsi="Arial" w:cs="Arial"/>
                <w:color w:val="1A191A"/>
              </w:rPr>
            </w:pPr>
            <w:r w:rsidRPr="005E01C8">
              <w:rPr>
                <w:rFonts w:ascii="Arial" w:hAnsi="Arial" w:cs="Arial"/>
                <w:color w:val="1A191A"/>
              </w:rPr>
              <w:t>12:00p.m.-1:00 p.m. EST</w:t>
            </w:r>
          </w:p>
          <w:p w14:paraId="030C4DAD" w14:textId="7918536D" w:rsidR="00A721F6" w:rsidRPr="005E01C8" w:rsidRDefault="00A721F6" w:rsidP="00A721F6">
            <w:pPr>
              <w:rPr>
                <w:rStyle w:val="Hyperlink"/>
                <w:rFonts w:ascii="Calibri" w:hAnsi="Calibri" w:cs="Calibri"/>
              </w:rPr>
            </w:pPr>
            <w:r w:rsidRPr="005E01C8">
              <w:rPr>
                <w:rFonts w:ascii="Arial" w:hAnsi="Arial" w:cs="Arial"/>
              </w:rPr>
              <w:fldChar w:fldCharType="begin"/>
            </w:r>
            <w:r w:rsidRPr="005E01C8">
              <w:rPr>
                <w:rFonts w:ascii="Arial" w:hAnsi="Arial" w:cs="Arial"/>
              </w:rPr>
              <w:instrText xml:space="preserve"> HYPERLINK "https://bit.ly/2Cpvc93" </w:instrText>
            </w:r>
            <w:r w:rsidRPr="005E01C8">
              <w:rPr>
                <w:rFonts w:ascii="Arial" w:hAnsi="Arial" w:cs="Arial"/>
              </w:rPr>
              <w:fldChar w:fldCharType="separate"/>
            </w:r>
            <w:r w:rsidRPr="005E01C8">
              <w:rPr>
                <w:rStyle w:val="Hyperlink"/>
                <w:rFonts w:ascii="Arial" w:hAnsi="Arial" w:cs="Arial"/>
              </w:rPr>
              <w:t>Register Here</w:t>
            </w:r>
          </w:p>
          <w:p w14:paraId="0694DE95" w14:textId="3545795B" w:rsidR="0042075C" w:rsidRPr="0042075C" w:rsidRDefault="00A721F6" w:rsidP="00A721F6">
            <w:pPr>
              <w:autoSpaceDE w:val="0"/>
              <w:autoSpaceDN w:val="0"/>
              <w:rPr>
                <w:rFonts w:ascii="Calibri" w:hAnsi="Calibri" w:cs="Calibri"/>
                <w:color w:val="003864"/>
                <w:sz w:val="22"/>
                <w:szCs w:val="22"/>
              </w:rPr>
            </w:pPr>
            <w:r w:rsidRPr="005E01C8">
              <w:rPr>
                <w:rFonts w:ascii="Arial" w:hAnsi="Arial" w:cs="Arial"/>
              </w:rPr>
              <w:fldChar w:fldCharType="end"/>
            </w:r>
            <w:r w:rsidR="0042075C" w:rsidRPr="0042075C">
              <w:rPr>
                <w:rFonts w:ascii="Calibri" w:hAnsi="Calibri" w:cs="Calibri"/>
                <w:color w:val="003864"/>
                <w:sz w:val="22"/>
                <w:szCs w:val="22"/>
              </w:rPr>
              <w:t xml:space="preserve"> </w:t>
            </w:r>
          </w:p>
          <w:p w14:paraId="3E21F5D7" w14:textId="77777777" w:rsidR="00824338" w:rsidRDefault="00824338" w:rsidP="0042075C">
            <w:pPr>
              <w:autoSpaceDE w:val="0"/>
              <w:autoSpaceDN w:val="0"/>
              <w:rPr>
                <w:rFonts w:ascii="Arial" w:hAnsi="Arial" w:cs="Arial"/>
                <w:color w:val="000000" w:themeColor="text1"/>
              </w:rPr>
            </w:pPr>
          </w:p>
          <w:p w14:paraId="182B9B7A" w14:textId="1C8890A6" w:rsidR="0042075C" w:rsidRDefault="0042075C" w:rsidP="0042075C">
            <w:pPr>
              <w:autoSpaceDE w:val="0"/>
              <w:autoSpaceDN w:val="0"/>
              <w:rPr>
                <w:rFonts w:ascii="Arial" w:hAnsi="Arial" w:cs="Arial"/>
                <w:color w:val="000000" w:themeColor="text1"/>
              </w:rPr>
            </w:pPr>
            <w:r w:rsidRPr="00824338">
              <w:rPr>
                <w:rFonts w:ascii="Arial" w:hAnsi="Arial" w:cs="Arial"/>
                <w:color w:val="000000" w:themeColor="text1"/>
              </w:rPr>
              <w:t>L</w:t>
            </w:r>
            <w:r w:rsidR="00824338">
              <w:rPr>
                <w:rFonts w:ascii="Arial" w:hAnsi="Arial" w:cs="Arial"/>
                <w:color w:val="000000" w:themeColor="text1"/>
              </w:rPr>
              <w:t>earning Objectives:</w:t>
            </w:r>
            <w:r w:rsidRPr="00824338">
              <w:rPr>
                <w:rFonts w:ascii="Arial" w:hAnsi="Arial" w:cs="Arial"/>
                <w:color w:val="000000" w:themeColor="text1"/>
              </w:rPr>
              <w:t xml:space="preserve"> </w:t>
            </w:r>
          </w:p>
          <w:p w14:paraId="5A1E722C" w14:textId="77777777" w:rsidR="00824338" w:rsidRPr="00824338" w:rsidRDefault="00824338" w:rsidP="0042075C">
            <w:pPr>
              <w:autoSpaceDE w:val="0"/>
              <w:autoSpaceDN w:val="0"/>
              <w:rPr>
                <w:rFonts w:ascii="Arial" w:hAnsi="Arial" w:cs="Arial"/>
                <w:color w:val="000000" w:themeColor="text1"/>
              </w:rPr>
            </w:pPr>
          </w:p>
          <w:p w14:paraId="5BF84FC6" w14:textId="77777777" w:rsidR="0042075C" w:rsidRPr="00A721F6" w:rsidRDefault="0042075C" w:rsidP="0042075C">
            <w:pPr>
              <w:autoSpaceDE w:val="0"/>
              <w:autoSpaceDN w:val="0"/>
              <w:spacing w:after="17"/>
              <w:rPr>
                <w:rFonts w:ascii="Arial" w:hAnsi="Arial" w:cs="Arial"/>
                <w:color w:val="000000" w:themeColor="text1"/>
              </w:rPr>
            </w:pPr>
            <w:r w:rsidRPr="00A721F6">
              <w:rPr>
                <w:rFonts w:ascii="Arial" w:hAnsi="Arial" w:cs="Arial"/>
                <w:color w:val="000000" w:themeColor="text1"/>
              </w:rPr>
              <w:t xml:space="preserve">▪ Identify two to three challenges faced by historically resilient communities to accessing health care </w:t>
            </w:r>
          </w:p>
          <w:p w14:paraId="60193F31" w14:textId="77777777" w:rsidR="0042075C" w:rsidRPr="00A721F6" w:rsidRDefault="0042075C" w:rsidP="0042075C">
            <w:pPr>
              <w:autoSpaceDE w:val="0"/>
              <w:autoSpaceDN w:val="0"/>
              <w:spacing w:after="17"/>
              <w:rPr>
                <w:rFonts w:ascii="Arial" w:hAnsi="Arial" w:cs="Arial"/>
                <w:color w:val="000000" w:themeColor="text1"/>
              </w:rPr>
            </w:pPr>
            <w:r w:rsidRPr="00A721F6">
              <w:rPr>
                <w:rFonts w:ascii="Arial" w:hAnsi="Arial" w:cs="Arial"/>
                <w:color w:val="000000" w:themeColor="text1"/>
              </w:rPr>
              <w:t xml:space="preserve">▪ Describe at least three innovative approaches to partner with and support communities for health </w:t>
            </w:r>
          </w:p>
          <w:p w14:paraId="439A2C2B" w14:textId="77777777" w:rsidR="0042075C" w:rsidRPr="00A721F6" w:rsidRDefault="0042075C" w:rsidP="0042075C">
            <w:pPr>
              <w:autoSpaceDE w:val="0"/>
              <w:autoSpaceDN w:val="0"/>
              <w:rPr>
                <w:rFonts w:ascii="Arial" w:hAnsi="Arial" w:cs="Arial"/>
                <w:color w:val="000000" w:themeColor="text1"/>
              </w:rPr>
            </w:pPr>
            <w:r w:rsidRPr="00A721F6">
              <w:rPr>
                <w:rFonts w:ascii="Arial" w:hAnsi="Arial" w:cs="Arial"/>
                <w:color w:val="000000" w:themeColor="text1"/>
              </w:rPr>
              <w:t xml:space="preserve">▪ Identify two considerations in crafting meaningful outreach initiatives </w:t>
            </w:r>
          </w:p>
          <w:p w14:paraId="0C9D40A5" w14:textId="77777777" w:rsidR="0042075C" w:rsidRPr="00A721F6" w:rsidRDefault="0042075C" w:rsidP="0042075C">
            <w:pPr>
              <w:autoSpaceDE w:val="0"/>
              <w:autoSpaceDN w:val="0"/>
              <w:rPr>
                <w:rFonts w:ascii="Arial" w:hAnsi="Arial" w:cs="Arial"/>
                <w:color w:val="000000" w:themeColor="text1"/>
              </w:rPr>
            </w:pPr>
          </w:p>
          <w:p w14:paraId="07C5B750" w14:textId="5D0EFB4B" w:rsidR="0042075C" w:rsidRDefault="00824338" w:rsidP="0042075C">
            <w:pPr>
              <w:autoSpaceDE w:val="0"/>
              <w:autoSpaceDN w:val="0"/>
              <w:rPr>
                <w:rFonts w:ascii="Arial" w:hAnsi="Arial" w:cs="Arial"/>
                <w:color w:val="000000" w:themeColor="text1"/>
              </w:rPr>
            </w:pPr>
            <w:r>
              <w:rPr>
                <w:rFonts w:ascii="Arial" w:hAnsi="Arial" w:cs="Arial"/>
                <w:color w:val="000000" w:themeColor="text1"/>
              </w:rPr>
              <w:t>Presenters:</w:t>
            </w:r>
            <w:r w:rsidR="0042075C" w:rsidRPr="00824338">
              <w:rPr>
                <w:rFonts w:ascii="Arial" w:hAnsi="Arial" w:cs="Arial"/>
                <w:color w:val="000000" w:themeColor="text1"/>
              </w:rPr>
              <w:t xml:space="preserve"> </w:t>
            </w:r>
          </w:p>
          <w:p w14:paraId="22CB4902" w14:textId="77777777" w:rsidR="00824338" w:rsidRPr="00824338" w:rsidRDefault="00824338" w:rsidP="0042075C">
            <w:pPr>
              <w:autoSpaceDE w:val="0"/>
              <w:autoSpaceDN w:val="0"/>
              <w:rPr>
                <w:rFonts w:ascii="Arial" w:hAnsi="Arial" w:cs="Arial"/>
                <w:color w:val="000000" w:themeColor="text1"/>
              </w:rPr>
            </w:pPr>
          </w:p>
          <w:p w14:paraId="47162279" w14:textId="77777777" w:rsidR="0042075C" w:rsidRPr="00824338" w:rsidRDefault="0042075C" w:rsidP="00BC3FBD">
            <w:pPr>
              <w:pStyle w:val="TOC2"/>
            </w:pPr>
            <w:r w:rsidRPr="00824338">
              <w:t xml:space="preserve">Estell Williams, MD </w:t>
            </w:r>
          </w:p>
          <w:p w14:paraId="5E51FC15" w14:textId="77777777" w:rsidR="0042075C" w:rsidRPr="00824338" w:rsidRDefault="0042075C" w:rsidP="00BC3FBD">
            <w:pPr>
              <w:pStyle w:val="TOC2"/>
            </w:pPr>
            <w:r w:rsidRPr="00824338">
              <w:t xml:space="preserve">Suzinne Pak-Gorstein, MD </w:t>
            </w:r>
          </w:p>
          <w:p w14:paraId="5B55E1AF" w14:textId="77777777" w:rsidR="0042075C" w:rsidRPr="00824338" w:rsidRDefault="0042075C" w:rsidP="00BC3FBD">
            <w:pPr>
              <w:pStyle w:val="TOC2"/>
            </w:pPr>
            <w:r w:rsidRPr="00824338">
              <w:t xml:space="preserve">Michelle Haas, MD </w:t>
            </w:r>
          </w:p>
          <w:p w14:paraId="1D723FAF" w14:textId="2B9D2108" w:rsidR="00AE325C" w:rsidRDefault="00AE325C" w:rsidP="004E2A07">
            <w:pPr>
              <w:rPr>
                <w:rFonts w:ascii="Arial Black" w:eastAsiaTheme="majorEastAsia" w:hAnsi="Arial Black" w:cstheme="majorBidi"/>
                <w:b/>
                <w:bCs/>
                <w:color w:val="8A8E36"/>
                <w:sz w:val="28"/>
                <w:szCs w:val="28"/>
              </w:rPr>
            </w:pPr>
          </w:p>
          <w:p w14:paraId="2F915CB1" w14:textId="77777777" w:rsidR="000F7830" w:rsidRPr="005A36D4" w:rsidRDefault="00443DDC" w:rsidP="000F7830">
            <w:pPr>
              <w:pStyle w:val="BacktoTop"/>
              <w:rPr>
                <w:rStyle w:val="Hyperlink"/>
                <w:rFonts w:eastAsiaTheme="majorEastAsia" w:cs="Arial"/>
              </w:rPr>
            </w:pPr>
            <w:hyperlink w:anchor="_top" w:history="1">
              <w:r w:rsidR="000F7830" w:rsidRPr="005A36D4">
                <w:rPr>
                  <w:rStyle w:val="Hyperlink"/>
                  <w:rFonts w:eastAsiaTheme="majorEastAsia"/>
                </w:rPr>
                <w:t xml:space="preserve">Back to Top of </w:t>
              </w:r>
              <w:r w:rsidR="000F7830" w:rsidRPr="005A36D4">
                <w:rPr>
                  <w:rStyle w:val="Hyperlink"/>
                  <w:rFonts w:eastAsiaTheme="majorEastAsia" w:cs="Arial"/>
                </w:rPr>
                <w:t>Newsletter</w:t>
              </w:r>
            </w:hyperlink>
          </w:p>
          <w:p w14:paraId="769DAE51" w14:textId="77777777" w:rsidR="002365ED" w:rsidRDefault="002365ED" w:rsidP="000F7830">
            <w:pPr>
              <w:pStyle w:val="BacktoTop"/>
            </w:pPr>
          </w:p>
          <w:p w14:paraId="1A354639" w14:textId="77777777" w:rsidR="00326184" w:rsidRDefault="003A78BD" w:rsidP="00326184">
            <w:pPr>
              <w:pStyle w:val="Heading1"/>
              <w:outlineLvl w:val="0"/>
            </w:pPr>
            <w:r>
              <w:t>Breastfeeding</w:t>
            </w:r>
            <w:r w:rsidR="00BB0768">
              <w:t xml:space="preserve"> Resource</w:t>
            </w:r>
            <w:r w:rsidR="00CD2ADC">
              <w:t>s</w:t>
            </w:r>
            <w:r w:rsidR="00326184">
              <w:t xml:space="preserve"> </w:t>
            </w:r>
          </w:p>
          <w:p w14:paraId="1B813BF4" w14:textId="0DE0FFC4" w:rsidR="00BE301D" w:rsidRDefault="005E01C8" w:rsidP="008148F2">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Webinar: </w:t>
            </w:r>
            <w:r w:rsidRPr="005E01C8">
              <w:rPr>
                <w:rFonts w:ascii="Arial Black" w:eastAsiaTheme="majorEastAsia" w:hAnsi="Arial Black" w:cstheme="majorBidi"/>
                <w:b/>
                <w:bCs/>
                <w:color w:val="8A8E36"/>
                <w:sz w:val="28"/>
                <w:szCs w:val="28"/>
              </w:rPr>
              <w:t>Community Engagement and Effective Collaboration – Breastfeeding Promotion Strategies in the API Community</w:t>
            </w:r>
          </w:p>
          <w:p w14:paraId="3ED88F58" w14:textId="6E39E3BE" w:rsidR="005E01C8" w:rsidRPr="005E01C8" w:rsidRDefault="005E01C8" w:rsidP="005E01C8">
            <w:pPr>
              <w:rPr>
                <w:rFonts w:ascii="Arial" w:hAnsi="Arial" w:cs="Arial"/>
                <w:color w:val="1A191A"/>
              </w:rPr>
            </w:pPr>
            <w:r w:rsidRPr="005E01C8">
              <w:rPr>
                <w:rFonts w:ascii="Arial" w:hAnsi="Arial" w:cs="Arial"/>
                <w:color w:val="1A191A"/>
              </w:rPr>
              <w:t xml:space="preserve">Tuesday, August </w:t>
            </w:r>
            <w:r>
              <w:rPr>
                <w:rFonts w:ascii="Arial" w:hAnsi="Arial" w:cs="Arial"/>
                <w:color w:val="1A191A"/>
              </w:rPr>
              <w:t>18</w:t>
            </w:r>
            <w:r w:rsidRPr="005E01C8">
              <w:rPr>
                <w:rFonts w:ascii="Arial" w:hAnsi="Arial" w:cs="Arial"/>
                <w:color w:val="1A191A"/>
              </w:rPr>
              <w:t>, 2020</w:t>
            </w:r>
          </w:p>
          <w:p w14:paraId="14FFF5D8" w14:textId="7C5B6CE4" w:rsidR="005E01C8" w:rsidRPr="005E01C8" w:rsidRDefault="005E01C8" w:rsidP="005E01C8">
            <w:pPr>
              <w:rPr>
                <w:rFonts w:ascii="Arial" w:hAnsi="Arial" w:cs="Arial"/>
                <w:color w:val="1A191A"/>
              </w:rPr>
            </w:pPr>
            <w:r w:rsidRPr="005E01C8">
              <w:rPr>
                <w:rFonts w:ascii="Arial" w:hAnsi="Arial" w:cs="Arial"/>
                <w:color w:val="1A191A"/>
              </w:rPr>
              <w:t>1:00p.m.-</w:t>
            </w:r>
            <w:r>
              <w:rPr>
                <w:rFonts w:ascii="Arial" w:hAnsi="Arial" w:cs="Arial"/>
                <w:color w:val="1A191A"/>
              </w:rPr>
              <w:t>2</w:t>
            </w:r>
            <w:r w:rsidRPr="005E01C8">
              <w:rPr>
                <w:rFonts w:ascii="Arial" w:hAnsi="Arial" w:cs="Arial"/>
                <w:color w:val="1A191A"/>
              </w:rPr>
              <w:t xml:space="preserve">:00 p.m. </w:t>
            </w:r>
            <w:r>
              <w:rPr>
                <w:rFonts w:ascii="Arial" w:hAnsi="Arial" w:cs="Arial"/>
                <w:color w:val="1A191A"/>
              </w:rPr>
              <w:t>PDT, 4:00p.m.-5:00p.m. EST</w:t>
            </w:r>
          </w:p>
          <w:p w14:paraId="3A870EE6" w14:textId="7D2A6F44" w:rsidR="005E01C8" w:rsidRPr="005E01C8" w:rsidRDefault="005E01C8" w:rsidP="005E01C8">
            <w:pPr>
              <w:rPr>
                <w:rStyle w:val="Hyperlink"/>
                <w:rFonts w:ascii="Calibri" w:hAnsi="Calibri" w:cs="Calibri"/>
              </w:rPr>
            </w:pPr>
            <w:r w:rsidRPr="005E01C8">
              <w:rPr>
                <w:rFonts w:ascii="Arial" w:hAnsi="Arial" w:cs="Arial"/>
              </w:rPr>
              <w:fldChar w:fldCharType="begin"/>
            </w:r>
            <w:r>
              <w:rPr>
                <w:rFonts w:ascii="Arial" w:hAnsi="Arial" w:cs="Arial"/>
              </w:rPr>
              <w:instrText>HYPERLINK "https://bit.ly/APIcommunity2020"</w:instrText>
            </w:r>
            <w:r w:rsidRPr="005E01C8">
              <w:rPr>
                <w:rFonts w:ascii="Arial" w:hAnsi="Arial" w:cs="Arial"/>
              </w:rPr>
              <w:fldChar w:fldCharType="separate"/>
            </w:r>
            <w:r w:rsidRPr="005E01C8">
              <w:rPr>
                <w:rStyle w:val="Hyperlink"/>
                <w:rFonts w:ascii="Arial" w:hAnsi="Arial" w:cs="Arial"/>
              </w:rPr>
              <w:t>Register Here</w:t>
            </w:r>
          </w:p>
          <w:p w14:paraId="43EBBB2A" w14:textId="6A536691" w:rsidR="005E01C8" w:rsidRPr="000327E7" w:rsidRDefault="005E01C8" w:rsidP="005E01C8">
            <w:pPr>
              <w:rPr>
                <w:rFonts w:ascii="Arial" w:hAnsi="Arial" w:cs="Arial"/>
                <w:color w:val="006699"/>
              </w:rPr>
            </w:pPr>
            <w:r w:rsidRPr="005E01C8">
              <w:rPr>
                <w:rFonts w:ascii="Arial" w:hAnsi="Arial" w:cs="Arial"/>
              </w:rPr>
              <w:lastRenderedPageBreak/>
              <w:fldChar w:fldCharType="end"/>
            </w:r>
          </w:p>
          <w:p w14:paraId="4E1CBC8E" w14:textId="77777777" w:rsidR="00824338" w:rsidRDefault="00824338" w:rsidP="000F47E3">
            <w:pPr>
              <w:rPr>
                <w:rFonts w:ascii="Arial" w:hAnsi="Arial" w:cs="Arial"/>
                <w:color w:val="auto"/>
              </w:rPr>
            </w:pPr>
          </w:p>
          <w:p w14:paraId="2D148A04" w14:textId="37E10229" w:rsidR="000F47E3" w:rsidRPr="005E01C8" w:rsidRDefault="000F47E3" w:rsidP="000F47E3">
            <w:pPr>
              <w:rPr>
                <w:rFonts w:ascii="Arial" w:hAnsi="Arial" w:cs="Arial"/>
                <w:color w:val="auto"/>
              </w:rPr>
            </w:pPr>
            <w:r w:rsidRPr="005E01C8">
              <w:rPr>
                <w:rFonts w:ascii="Arial" w:hAnsi="Arial" w:cs="Arial"/>
                <w:color w:val="auto"/>
              </w:rPr>
              <w:t xml:space="preserve">Join APIAHF and </w:t>
            </w:r>
            <w:proofErr w:type="spellStart"/>
            <w:r w:rsidRPr="005E01C8">
              <w:rPr>
                <w:rFonts w:ascii="Arial" w:hAnsi="Arial" w:cs="Arial"/>
                <w:color w:val="auto"/>
              </w:rPr>
              <w:t>BreastfeedLA</w:t>
            </w:r>
            <w:proofErr w:type="spellEnd"/>
            <w:r w:rsidRPr="005E01C8">
              <w:rPr>
                <w:rFonts w:ascii="Arial" w:hAnsi="Arial" w:cs="Arial"/>
                <w:color w:val="auto"/>
              </w:rPr>
              <w:t xml:space="preserve"> for World Breastfeeding Month, with a 3-part webinar series on breastfeeding in Asian &amp; Pacific Islander communities.</w:t>
            </w:r>
          </w:p>
          <w:p w14:paraId="716E4A3A" w14:textId="77777777" w:rsidR="005E01C8" w:rsidRPr="005E01C8" w:rsidRDefault="005E01C8" w:rsidP="000F47E3">
            <w:pPr>
              <w:rPr>
                <w:rFonts w:ascii="Arial" w:hAnsi="Arial" w:cs="Arial"/>
                <w:b/>
                <w:bCs/>
                <w:color w:val="auto"/>
              </w:rPr>
            </w:pPr>
          </w:p>
          <w:p w14:paraId="413D24E1" w14:textId="69A5232C" w:rsidR="000F47E3" w:rsidRDefault="000F47E3" w:rsidP="000F47E3">
            <w:pPr>
              <w:rPr>
                <w:rFonts w:ascii="Arial" w:hAnsi="Arial" w:cs="Arial"/>
                <w:color w:val="auto"/>
              </w:rPr>
            </w:pPr>
            <w:r w:rsidRPr="005E01C8">
              <w:rPr>
                <w:rFonts w:ascii="Arial" w:hAnsi="Arial" w:cs="Arial"/>
                <w:color w:val="auto"/>
              </w:rPr>
              <w:t>The Asian Southeast Asian Pacific Islander Taskforce (ASAP!) based in Alameda County, California will discuss how their Taskforce formed and current activities of the taskforce. The Asian Pacific Islander Breastfeeding Task Force based in Los Angeles, California will also discuss the history of their formation and current projects.</w:t>
            </w:r>
          </w:p>
          <w:p w14:paraId="7F434DFC" w14:textId="5413B82D" w:rsidR="005E01C8" w:rsidRDefault="005E01C8" w:rsidP="000F47E3">
            <w:pPr>
              <w:rPr>
                <w:rFonts w:ascii="Arial" w:hAnsi="Arial" w:cs="Arial"/>
                <w:color w:val="auto"/>
              </w:rPr>
            </w:pPr>
          </w:p>
          <w:p w14:paraId="369E7761" w14:textId="77777777" w:rsidR="00B37954" w:rsidRDefault="00B37954" w:rsidP="005E01C8">
            <w:pPr>
              <w:rPr>
                <w:rFonts w:ascii="Arial Black" w:eastAsiaTheme="majorEastAsia" w:hAnsi="Arial Black" w:cstheme="majorBidi"/>
                <w:b/>
                <w:bCs/>
                <w:color w:val="8A8E36"/>
                <w:sz w:val="28"/>
                <w:szCs w:val="28"/>
              </w:rPr>
            </w:pPr>
          </w:p>
          <w:p w14:paraId="7C61C01E" w14:textId="084E1594" w:rsidR="005E01C8" w:rsidRPr="005E01C8" w:rsidRDefault="005E01C8" w:rsidP="005E01C8">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Webinar: </w:t>
            </w:r>
            <w:r w:rsidRPr="005E01C8">
              <w:rPr>
                <w:rFonts w:ascii="Arial Black" w:eastAsiaTheme="majorEastAsia" w:hAnsi="Arial Black" w:cstheme="majorBidi"/>
                <w:b/>
                <w:bCs/>
                <w:color w:val="8A8E36"/>
                <w:sz w:val="28"/>
                <w:szCs w:val="28"/>
              </w:rPr>
              <w:t>Breastfeeding in the Pacific Islander Community</w:t>
            </w:r>
          </w:p>
          <w:p w14:paraId="27A739C7" w14:textId="516F070C" w:rsidR="005E01C8" w:rsidRPr="005E01C8" w:rsidRDefault="005E01C8" w:rsidP="005E01C8">
            <w:pPr>
              <w:rPr>
                <w:rFonts w:ascii="Arial" w:hAnsi="Arial" w:cs="Arial"/>
                <w:color w:val="1A191A"/>
              </w:rPr>
            </w:pPr>
            <w:r w:rsidRPr="005E01C8">
              <w:rPr>
                <w:rFonts w:ascii="Arial" w:hAnsi="Arial" w:cs="Arial"/>
                <w:color w:val="1A191A"/>
              </w:rPr>
              <w:t xml:space="preserve">Tuesday, August </w:t>
            </w:r>
            <w:r>
              <w:rPr>
                <w:rFonts w:ascii="Arial" w:hAnsi="Arial" w:cs="Arial"/>
                <w:color w:val="1A191A"/>
              </w:rPr>
              <w:t>25</w:t>
            </w:r>
            <w:r w:rsidRPr="005E01C8">
              <w:rPr>
                <w:rFonts w:ascii="Arial" w:hAnsi="Arial" w:cs="Arial"/>
                <w:color w:val="1A191A"/>
              </w:rPr>
              <w:t>, 2020</w:t>
            </w:r>
          </w:p>
          <w:p w14:paraId="55603EF7" w14:textId="77777777" w:rsidR="005E01C8" w:rsidRPr="005E01C8" w:rsidRDefault="005E01C8" w:rsidP="005E01C8">
            <w:pPr>
              <w:rPr>
                <w:rFonts w:ascii="Arial" w:hAnsi="Arial" w:cs="Arial"/>
                <w:color w:val="1A191A"/>
              </w:rPr>
            </w:pPr>
            <w:r w:rsidRPr="005E01C8">
              <w:rPr>
                <w:rFonts w:ascii="Arial" w:hAnsi="Arial" w:cs="Arial"/>
                <w:color w:val="1A191A"/>
              </w:rPr>
              <w:t>1:00p.m.-</w:t>
            </w:r>
            <w:r>
              <w:rPr>
                <w:rFonts w:ascii="Arial" w:hAnsi="Arial" w:cs="Arial"/>
                <w:color w:val="1A191A"/>
              </w:rPr>
              <w:t>2</w:t>
            </w:r>
            <w:r w:rsidRPr="005E01C8">
              <w:rPr>
                <w:rFonts w:ascii="Arial" w:hAnsi="Arial" w:cs="Arial"/>
                <w:color w:val="1A191A"/>
              </w:rPr>
              <w:t xml:space="preserve">:00 p.m. </w:t>
            </w:r>
            <w:r>
              <w:rPr>
                <w:rFonts w:ascii="Arial" w:hAnsi="Arial" w:cs="Arial"/>
                <w:color w:val="1A191A"/>
              </w:rPr>
              <w:t>PDT, 4:00p.m.-5:00p.m. EST</w:t>
            </w:r>
          </w:p>
          <w:p w14:paraId="685C61FE" w14:textId="293976E5" w:rsidR="005E01C8" w:rsidRPr="005E01C8" w:rsidRDefault="005E01C8" w:rsidP="005E01C8">
            <w:pPr>
              <w:rPr>
                <w:rStyle w:val="Hyperlink"/>
                <w:rFonts w:ascii="Calibri" w:hAnsi="Calibri" w:cs="Calibri"/>
              </w:rPr>
            </w:pPr>
            <w:r w:rsidRPr="005E01C8">
              <w:rPr>
                <w:rFonts w:ascii="Arial" w:hAnsi="Arial" w:cs="Arial"/>
              </w:rPr>
              <w:fldChar w:fldCharType="begin"/>
            </w:r>
            <w:r>
              <w:rPr>
                <w:rFonts w:ascii="Arial" w:hAnsi="Arial" w:cs="Arial"/>
              </w:rPr>
              <w:instrText>HYPERLINK "https://bit.ly/APICulturalconsiderations"</w:instrText>
            </w:r>
            <w:r w:rsidRPr="005E01C8">
              <w:rPr>
                <w:rFonts w:ascii="Arial" w:hAnsi="Arial" w:cs="Arial"/>
              </w:rPr>
              <w:fldChar w:fldCharType="separate"/>
            </w:r>
            <w:r w:rsidRPr="005E01C8">
              <w:rPr>
                <w:rStyle w:val="Hyperlink"/>
                <w:rFonts w:ascii="Arial" w:hAnsi="Arial" w:cs="Arial"/>
              </w:rPr>
              <w:t>Register Here</w:t>
            </w:r>
          </w:p>
          <w:p w14:paraId="76340551" w14:textId="2B6E47E7" w:rsidR="000F47E3" w:rsidRPr="000F47E3" w:rsidRDefault="005E01C8" w:rsidP="005E01C8">
            <w:pPr>
              <w:rPr>
                <w:rFonts w:ascii="Calibri" w:hAnsi="Calibri" w:cs="Calibri"/>
                <w:color w:val="auto"/>
                <w:sz w:val="22"/>
                <w:szCs w:val="22"/>
              </w:rPr>
            </w:pPr>
            <w:r w:rsidRPr="005E01C8">
              <w:rPr>
                <w:rFonts w:ascii="Arial" w:hAnsi="Arial" w:cs="Arial"/>
              </w:rPr>
              <w:fldChar w:fldCharType="end"/>
            </w:r>
          </w:p>
          <w:p w14:paraId="1FE1F796" w14:textId="2BC13EBF" w:rsidR="000F47E3" w:rsidRPr="005E01C8" w:rsidRDefault="005E01C8" w:rsidP="000F47E3">
            <w:pPr>
              <w:rPr>
                <w:rFonts w:ascii="Arial" w:hAnsi="Arial" w:cs="Arial"/>
                <w:color w:val="auto"/>
              </w:rPr>
            </w:pPr>
            <w:r w:rsidRPr="005E01C8">
              <w:rPr>
                <w:rFonts w:ascii="Arial" w:hAnsi="Arial" w:cs="Arial"/>
                <w:color w:val="auto"/>
              </w:rPr>
              <w:t>The</w:t>
            </w:r>
            <w:r w:rsidR="000F47E3" w:rsidRPr="005E01C8">
              <w:rPr>
                <w:rFonts w:ascii="Arial" w:hAnsi="Arial" w:cs="Arial"/>
                <w:color w:val="auto"/>
              </w:rPr>
              <w:t xml:space="preserve"> speaker will focus on environmental, historical, and cultural considerations and barriers that impact breastfeeding success in the Pacific Islander community. Resources will be shared.</w:t>
            </w:r>
          </w:p>
          <w:p w14:paraId="3AE3EF7D" w14:textId="77777777" w:rsidR="000F47E3" w:rsidRPr="000F47E3" w:rsidRDefault="000F47E3" w:rsidP="000F47E3">
            <w:pPr>
              <w:rPr>
                <w:rFonts w:ascii="Calibri" w:hAnsi="Calibri" w:cs="Calibri"/>
                <w:color w:val="auto"/>
                <w:sz w:val="22"/>
                <w:szCs w:val="22"/>
              </w:rPr>
            </w:pPr>
          </w:p>
          <w:p w14:paraId="62559550" w14:textId="77777777" w:rsidR="00B37954" w:rsidRDefault="00B37954" w:rsidP="00B37954">
            <w:pPr>
              <w:rPr>
                <w:rFonts w:ascii="Arial Black" w:eastAsiaTheme="majorEastAsia" w:hAnsi="Arial Black" w:cstheme="majorBidi"/>
                <w:b/>
                <w:bCs/>
                <w:color w:val="8A8E36"/>
                <w:sz w:val="28"/>
                <w:szCs w:val="28"/>
              </w:rPr>
            </w:pPr>
          </w:p>
          <w:p w14:paraId="49CF525A" w14:textId="60882739" w:rsidR="00B37954" w:rsidRPr="005E01C8" w:rsidRDefault="00B37954" w:rsidP="00B37954">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Webinar: </w:t>
            </w:r>
            <w:r w:rsidRPr="00B37954">
              <w:rPr>
                <w:rFonts w:ascii="Arial Black" w:eastAsiaTheme="majorEastAsia" w:hAnsi="Arial Black" w:cstheme="majorBidi"/>
                <w:b/>
                <w:bCs/>
                <w:color w:val="8A8E36"/>
                <w:sz w:val="28"/>
                <w:szCs w:val="28"/>
              </w:rPr>
              <w:t>Policy, Systems, and Environmental Change: Breastfeeding Promotion in the API Community – A Nationwide Perspective</w:t>
            </w:r>
          </w:p>
          <w:p w14:paraId="31972DCC" w14:textId="641D4DED" w:rsidR="00B37954" w:rsidRPr="005E01C8" w:rsidRDefault="00B37954" w:rsidP="00B37954">
            <w:pPr>
              <w:rPr>
                <w:rFonts w:ascii="Arial" w:hAnsi="Arial" w:cs="Arial"/>
                <w:color w:val="1A191A"/>
              </w:rPr>
            </w:pPr>
            <w:r w:rsidRPr="005E01C8">
              <w:rPr>
                <w:rFonts w:ascii="Arial" w:hAnsi="Arial" w:cs="Arial"/>
                <w:color w:val="1A191A"/>
              </w:rPr>
              <w:t xml:space="preserve">Tuesday, </w:t>
            </w:r>
            <w:r>
              <w:rPr>
                <w:rFonts w:ascii="Arial" w:hAnsi="Arial" w:cs="Arial"/>
                <w:color w:val="1A191A"/>
              </w:rPr>
              <w:t>September 1</w:t>
            </w:r>
            <w:r w:rsidRPr="005E01C8">
              <w:rPr>
                <w:rFonts w:ascii="Arial" w:hAnsi="Arial" w:cs="Arial"/>
                <w:color w:val="1A191A"/>
              </w:rPr>
              <w:t>, 2020</w:t>
            </w:r>
          </w:p>
          <w:p w14:paraId="0FC4C28E" w14:textId="77777777" w:rsidR="00B37954" w:rsidRPr="005E01C8" w:rsidRDefault="00B37954" w:rsidP="00B37954">
            <w:pPr>
              <w:rPr>
                <w:rFonts w:ascii="Arial" w:hAnsi="Arial" w:cs="Arial"/>
                <w:color w:val="1A191A"/>
              </w:rPr>
            </w:pPr>
            <w:r w:rsidRPr="005E01C8">
              <w:rPr>
                <w:rFonts w:ascii="Arial" w:hAnsi="Arial" w:cs="Arial"/>
                <w:color w:val="1A191A"/>
              </w:rPr>
              <w:t>1:00p.m.-</w:t>
            </w:r>
            <w:r>
              <w:rPr>
                <w:rFonts w:ascii="Arial" w:hAnsi="Arial" w:cs="Arial"/>
                <w:color w:val="1A191A"/>
              </w:rPr>
              <w:t>2</w:t>
            </w:r>
            <w:r w:rsidRPr="005E01C8">
              <w:rPr>
                <w:rFonts w:ascii="Arial" w:hAnsi="Arial" w:cs="Arial"/>
                <w:color w:val="1A191A"/>
              </w:rPr>
              <w:t xml:space="preserve">:00 p.m. </w:t>
            </w:r>
            <w:r>
              <w:rPr>
                <w:rFonts w:ascii="Arial" w:hAnsi="Arial" w:cs="Arial"/>
                <w:color w:val="1A191A"/>
              </w:rPr>
              <w:t>PDT, 4:00p.m.-5:00p.m. EST</w:t>
            </w:r>
          </w:p>
          <w:p w14:paraId="0A687417" w14:textId="194CD265" w:rsidR="00B37954" w:rsidRPr="005E01C8" w:rsidRDefault="00B37954" w:rsidP="00B37954">
            <w:pPr>
              <w:rPr>
                <w:rStyle w:val="Hyperlink"/>
                <w:rFonts w:ascii="Calibri" w:hAnsi="Calibri" w:cs="Calibri"/>
              </w:rPr>
            </w:pPr>
            <w:r w:rsidRPr="005E01C8">
              <w:rPr>
                <w:rFonts w:ascii="Arial" w:hAnsi="Arial" w:cs="Arial"/>
              </w:rPr>
              <w:fldChar w:fldCharType="begin"/>
            </w:r>
            <w:r>
              <w:rPr>
                <w:rFonts w:ascii="Arial" w:hAnsi="Arial" w:cs="Arial"/>
              </w:rPr>
              <w:instrText>HYPERLINK "https://bit.ly/Nationwideperspective"</w:instrText>
            </w:r>
            <w:r w:rsidRPr="005E01C8">
              <w:rPr>
                <w:rFonts w:ascii="Arial" w:hAnsi="Arial" w:cs="Arial"/>
              </w:rPr>
              <w:fldChar w:fldCharType="separate"/>
            </w:r>
            <w:r w:rsidRPr="005E01C8">
              <w:rPr>
                <w:rStyle w:val="Hyperlink"/>
                <w:rFonts w:ascii="Arial" w:hAnsi="Arial" w:cs="Arial"/>
              </w:rPr>
              <w:t>Register Here</w:t>
            </w:r>
          </w:p>
          <w:p w14:paraId="55675883" w14:textId="643A5A2A" w:rsidR="000F47E3" w:rsidRDefault="00B37954" w:rsidP="00B37954">
            <w:pPr>
              <w:rPr>
                <w:rFonts w:ascii="Calibri" w:hAnsi="Calibri" w:cs="Calibri"/>
                <w:color w:val="auto"/>
                <w:sz w:val="22"/>
                <w:szCs w:val="22"/>
              </w:rPr>
            </w:pPr>
            <w:r w:rsidRPr="005E01C8">
              <w:rPr>
                <w:rFonts w:ascii="Arial" w:hAnsi="Arial" w:cs="Arial"/>
              </w:rPr>
              <w:fldChar w:fldCharType="end"/>
            </w:r>
          </w:p>
          <w:p w14:paraId="02CA7A59" w14:textId="276AE265" w:rsidR="000F47E3" w:rsidRPr="000F47E3" w:rsidRDefault="000F47E3" w:rsidP="000F47E3">
            <w:pPr>
              <w:rPr>
                <w:rFonts w:ascii="Calibri" w:hAnsi="Calibri" w:cs="Calibri"/>
                <w:color w:val="auto"/>
                <w:sz w:val="22"/>
                <w:szCs w:val="22"/>
              </w:rPr>
            </w:pPr>
          </w:p>
          <w:p w14:paraId="2CC45F55" w14:textId="4669B66C" w:rsidR="000F47E3" w:rsidRPr="00B37954" w:rsidRDefault="000F47E3" w:rsidP="000F47E3">
            <w:pPr>
              <w:rPr>
                <w:rFonts w:ascii="Arial" w:hAnsi="Arial" w:cs="Arial"/>
                <w:color w:val="auto"/>
              </w:rPr>
            </w:pPr>
            <w:r w:rsidRPr="00B37954">
              <w:rPr>
                <w:rFonts w:ascii="Arial" w:hAnsi="Arial" w:cs="Arial"/>
                <w:color w:val="auto"/>
              </w:rPr>
              <w:t xml:space="preserve">In this hour-long webinar, the current state of breastfeeding in the API community will be explored.  Barriers to breastfeeding in the API community will be discussed along with resources </w:t>
            </w:r>
            <w:r w:rsidR="00B37954">
              <w:rPr>
                <w:rFonts w:ascii="Arial" w:hAnsi="Arial" w:cs="Arial"/>
                <w:color w:val="auto"/>
              </w:rPr>
              <w:t xml:space="preserve">made </w:t>
            </w:r>
            <w:r w:rsidRPr="00B37954">
              <w:rPr>
                <w:rFonts w:ascii="Arial" w:hAnsi="Arial" w:cs="Arial"/>
                <w:color w:val="auto"/>
              </w:rPr>
              <w:t>available.  </w:t>
            </w:r>
          </w:p>
          <w:p w14:paraId="0818F1A1" w14:textId="77777777" w:rsidR="00F55750" w:rsidRDefault="00F55750" w:rsidP="00F55750">
            <w:pPr>
              <w:rPr>
                <w:rFonts w:ascii="Arial Black" w:eastAsiaTheme="majorEastAsia" w:hAnsi="Arial Black" w:cstheme="majorBidi"/>
                <w:b/>
                <w:bCs/>
                <w:color w:val="8A8E36"/>
                <w:sz w:val="28"/>
                <w:szCs w:val="28"/>
              </w:rPr>
            </w:pPr>
          </w:p>
          <w:p w14:paraId="3CB2C31C" w14:textId="48C9A7BC" w:rsidR="00F55750" w:rsidRDefault="00F55750" w:rsidP="00F55750">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BC3FBD">
              <w:rPr>
                <w:rFonts w:ascii="Arial Black" w:eastAsiaTheme="majorEastAsia" w:hAnsi="Arial Black" w:cstheme="majorBidi"/>
                <w:b/>
                <w:bCs/>
                <w:color w:val="8A8E36"/>
                <w:sz w:val="28"/>
                <w:szCs w:val="28"/>
              </w:rPr>
              <w:t>ew On-Demand Webcast: Transforming Systems through Law and Policy</w:t>
            </w:r>
          </w:p>
          <w:p w14:paraId="4C8E1882" w14:textId="05797EDC" w:rsidR="00F55750" w:rsidRDefault="00F55750" w:rsidP="00F55750">
            <w:pPr>
              <w:rPr>
                <w:rFonts w:ascii="Arial" w:hAnsi="Arial" w:cs="Arial"/>
                <w:color w:val="222222"/>
              </w:rPr>
            </w:pPr>
            <w:r w:rsidRPr="00F55750">
              <w:rPr>
                <w:rFonts w:ascii="Arial" w:hAnsi="Arial" w:cs="Arial"/>
                <w:color w:val="222222"/>
              </w:rPr>
              <w:t xml:space="preserve">The United States Breastfeeding Committee (USBC) released the first free, on-demand webcast session in the </w:t>
            </w:r>
            <w:r w:rsidRPr="00F55750">
              <w:rPr>
                <w:rFonts w:ascii="Arial" w:hAnsi="Arial" w:cs="Arial"/>
                <w:i/>
                <w:iCs/>
                <w:color w:val="222222"/>
              </w:rPr>
              <w:t xml:space="preserve">NBCC Reimagined </w:t>
            </w:r>
            <w:r w:rsidRPr="00F55750">
              <w:rPr>
                <w:rFonts w:ascii="Arial" w:hAnsi="Arial" w:cs="Arial"/>
                <w:color w:val="222222"/>
              </w:rPr>
              <w:t>series, "</w:t>
            </w:r>
            <w:hyperlink r:id="rId23" w:tgtFrame="_top" w:history="1">
              <w:r w:rsidRPr="00F55750">
                <w:rPr>
                  <w:rFonts w:ascii="Arial" w:hAnsi="Arial" w:cs="Arial"/>
                  <w:color w:val="006699"/>
                  <w:u w:val="single"/>
                </w:rPr>
                <w:t>Transforming Systems through Law and Policy</w:t>
              </w:r>
            </w:hyperlink>
            <w:r w:rsidRPr="00F55750">
              <w:rPr>
                <w:rFonts w:ascii="Arial" w:hAnsi="Arial" w:cs="Arial"/>
                <w:color w:val="222222"/>
              </w:rPr>
              <w:t xml:space="preserve">." The session features two presentations: </w:t>
            </w:r>
          </w:p>
          <w:p w14:paraId="21046CAE" w14:textId="77777777" w:rsidR="00F55750" w:rsidRPr="00F55750" w:rsidRDefault="00F55750" w:rsidP="00F55750">
            <w:pPr>
              <w:rPr>
                <w:rFonts w:ascii="Arial" w:hAnsi="Arial" w:cs="Arial"/>
                <w:color w:val="222222"/>
              </w:rPr>
            </w:pPr>
          </w:p>
          <w:p w14:paraId="024F014E" w14:textId="143F9111" w:rsidR="00F55750" w:rsidRDefault="00F55750" w:rsidP="00BC3FBD">
            <w:pPr>
              <w:pStyle w:val="ListParagraph"/>
              <w:numPr>
                <w:ilvl w:val="0"/>
                <w:numId w:val="3"/>
              </w:numPr>
              <w:rPr>
                <w:rFonts w:ascii="Arial" w:hAnsi="Arial" w:cs="Arial"/>
                <w:color w:val="222222"/>
              </w:rPr>
            </w:pPr>
            <w:r w:rsidRPr="00BC3FBD">
              <w:rPr>
                <w:rFonts w:ascii="Arial" w:hAnsi="Arial" w:cs="Arial"/>
                <w:b/>
                <w:bCs/>
                <w:color w:val="222222"/>
              </w:rPr>
              <w:t>Advancing Health Equity in Breastfeeding Through Transformative State and Local Policy, Systems, and Environmental Change</w:t>
            </w:r>
            <w:r w:rsidRPr="00BC3FBD">
              <w:rPr>
                <w:rFonts w:ascii="Arial" w:hAnsi="Arial" w:cs="Arial"/>
                <w:color w:val="222222"/>
              </w:rPr>
              <w:t xml:space="preserve">, presented by Gabriela Garcia, Association of State and Territorial Health Officials and Harumi Reis-Reilly, National Association of County and City Health Officials </w:t>
            </w:r>
          </w:p>
          <w:p w14:paraId="65ACEBFA" w14:textId="77777777" w:rsidR="00BC3FBD" w:rsidRPr="00BC3FBD" w:rsidRDefault="00BC3FBD" w:rsidP="00BC3FBD">
            <w:pPr>
              <w:pStyle w:val="ListParagraph"/>
              <w:rPr>
                <w:rFonts w:ascii="Arial" w:hAnsi="Arial" w:cs="Arial"/>
                <w:color w:val="222222"/>
              </w:rPr>
            </w:pPr>
          </w:p>
          <w:p w14:paraId="18447129" w14:textId="068E3418" w:rsidR="00F55750" w:rsidRPr="00BC3FBD" w:rsidRDefault="00F55750" w:rsidP="00BC3FBD">
            <w:pPr>
              <w:pStyle w:val="ListParagraph"/>
              <w:numPr>
                <w:ilvl w:val="0"/>
                <w:numId w:val="3"/>
              </w:numPr>
              <w:rPr>
                <w:rFonts w:ascii="Arial" w:hAnsi="Arial" w:cs="Arial"/>
                <w:color w:val="222222"/>
              </w:rPr>
            </w:pPr>
            <w:r w:rsidRPr="00BC3FBD">
              <w:rPr>
                <w:rFonts w:ascii="Arial" w:hAnsi="Arial" w:cs="Arial"/>
                <w:b/>
                <w:bCs/>
                <w:color w:val="222222"/>
              </w:rPr>
              <w:lastRenderedPageBreak/>
              <w:t>The Role of Advocacy in Supporting Breastfeeding Moms &amp; Addressing Health Equity</w:t>
            </w:r>
            <w:r w:rsidRPr="00BC3FBD">
              <w:rPr>
                <w:rFonts w:ascii="Arial" w:hAnsi="Arial" w:cs="Arial"/>
                <w:color w:val="222222"/>
              </w:rPr>
              <w:t xml:space="preserve">, presented by Tina Sherman, </w:t>
            </w:r>
            <w:proofErr w:type="spellStart"/>
            <w:r w:rsidRPr="00BC3FBD">
              <w:rPr>
                <w:rFonts w:ascii="Arial" w:hAnsi="Arial" w:cs="Arial"/>
                <w:color w:val="222222"/>
              </w:rPr>
              <w:t>MomsRising</w:t>
            </w:r>
            <w:proofErr w:type="spellEnd"/>
          </w:p>
          <w:p w14:paraId="18713D9C" w14:textId="4B5548B0" w:rsidR="00F55750" w:rsidRPr="00F55750" w:rsidRDefault="00F55750" w:rsidP="00F55750">
            <w:pPr>
              <w:rPr>
                <w:rFonts w:ascii="Arial" w:hAnsi="Arial" w:cs="Arial"/>
                <w:color w:val="222222"/>
              </w:rPr>
            </w:pPr>
          </w:p>
          <w:p w14:paraId="21D25890" w14:textId="302B56CE" w:rsidR="00F55750" w:rsidRPr="00F55750" w:rsidRDefault="00F55750" w:rsidP="00F55750">
            <w:pPr>
              <w:rPr>
                <w:rFonts w:ascii="Arial" w:eastAsiaTheme="majorEastAsia" w:hAnsi="Arial" w:cs="Arial"/>
                <w:b/>
                <w:bCs/>
                <w:color w:val="8A8E36"/>
              </w:rPr>
            </w:pPr>
            <w:r w:rsidRPr="00F55750">
              <w:rPr>
                <w:rFonts w:ascii="Arial" w:hAnsi="Arial" w:cs="Arial"/>
                <w:color w:val="222222"/>
              </w:rPr>
              <w:t>This session has been approved for continuing education by the Centers for Disease Control and Prevention. Please review the </w:t>
            </w:r>
            <w:hyperlink r:id="rId24" w:tgtFrame="_blank" w:history="1">
              <w:r w:rsidRPr="00F55750">
                <w:rPr>
                  <w:rStyle w:val="Hyperlink"/>
                  <w:rFonts w:ascii="Arial" w:hAnsi="Arial" w:cs="Arial"/>
                </w:rPr>
                <w:t>after accreditation information</w:t>
              </w:r>
            </w:hyperlink>
            <w:r w:rsidRPr="00F55750">
              <w:rPr>
                <w:rFonts w:ascii="Arial" w:hAnsi="Arial" w:cs="Arial"/>
                <w:color w:val="222222"/>
              </w:rPr>
              <w:t> before participating in this session.</w:t>
            </w:r>
            <w:r w:rsidRPr="00F55750">
              <w:rPr>
                <w:rFonts w:ascii="Arial" w:hAnsi="Arial" w:cs="Arial"/>
                <w:i/>
                <w:iCs/>
                <w:color w:val="222222"/>
              </w:rPr>
              <w:t> Thank you to our partner Lactation Education Resources for hosting the series!</w:t>
            </w:r>
          </w:p>
          <w:p w14:paraId="62270A58" w14:textId="77777777" w:rsidR="00BC3FBD" w:rsidRDefault="00BC3FBD" w:rsidP="00F55750">
            <w:pPr>
              <w:rPr>
                <w:rFonts w:ascii="Arial Black" w:eastAsiaTheme="majorEastAsia" w:hAnsi="Arial Black" w:cstheme="majorBidi"/>
                <w:b/>
                <w:bCs/>
                <w:color w:val="8A8E36"/>
                <w:sz w:val="28"/>
                <w:szCs w:val="28"/>
              </w:rPr>
            </w:pPr>
          </w:p>
          <w:p w14:paraId="2BED9F33" w14:textId="6EC04BC0" w:rsidR="00F55750" w:rsidRPr="005E01C8" w:rsidRDefault="00F55750" w:rsidP="00F55750">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Funding Opportunity: </w:t>
            </w:r>
            <w:r w:rsidRPr="00F55750">
              <w:rPr>
                <w:rFonts w:ascii="Arial Black" w:eastAsiaTheme="majorEastAsia" w:hAnsi="Arial Black" w:cstheme="majorBidi"/>
                <w:b/>
                <w:bCs/>
                <w:color w:val="8A8E36"/>
                <w:sz w:val="28"/>
                <w:szCs w:val="28"/>
              </w:rPr>
              <w:t>Supporting Providers and Families to Access Telehealth and Distant Care Services for Maternal Health</w:t>
            </w:r>
            <w:r>
              <w:rPr>
                <w:rFonts w:ascii="Arial Black" w:eastAsiaTheme="majorEastAsia" w:hAnsi="Arial Black" w:cstheme="majorBidi"/>
                <w:b/>
                <w:bCs/>
                <w:color w:val="8A8E36"/>
                <w:sz w:val="28"/>
                <w:szCs w:val="28"/>
              </w:rPr>
              <w:t xml:space="preserve"> A</w:t>
            </w:r>
            <w:r w:rsidRPr="00F55750">
              <w:rPr>
                <w:rFonts w:ascii="Arial Black" w:eastAsiaTheme="majorEastAsia" w:hAnsi="Arial Black" w:cstheme="majorBidi"/>
                <w:b/>
                <w:bCs/>
                <w:color w:val="8A8E36"/>
                <w:sz w:val="28"/>
                <w:szCs w:val="28"/>
              </w:rPr>
              <w:t>ward</w:t>
            </w:r>
          </w:p>
          <w:p w14:paraId="6AE31C6B" w14:textId="22CD1AEB" w:rsidR="00F55750" w:rsidRDefault="00F55750" w:rsidP="00F55750">
            <w:pPr>
              <w:rPr>
                <w:rFonts w:cs="Calibri"/>
                <w:color w:val="222222"/>
                <w:sz w:val="21"/>
                <w:szCs w:val="21"/>
              </w:rPr>
            </w:pPr>
            <w:r w:rsidRPr="00F55750">
              <w:rPr>
                <w:rFonts w:cs="Calibri"/>
                <w:color w:val="222222"/>
                <w:sz w:val="21"/>
                <w:szCs w:val="21"/>
              </w:rPr>
              <w:t xml:space="preserve">Reaching Our Sisters Everywhere </w:t>
            </w:r>
            <w:r w:rsidR="00BC3FBD">
              <w:rPr>
                <w:rFonts w:cs="Calibri"/>
                <w:color w:val="222222"/>
                <w:sz w:val="21"/>
                <w:szCs w:val="21"/>
              </w:rPr>
              <w:t xml:space="preserve">(ROSE) </w:t>
            </w:r>
            <w:r w:rsidRPr="00F55750">
              <w:rPr>
                <w:rFonts w:cs="Calibri"/>
                <w:color w:val="222222"/>
                <w:sz w:val="21"/>
                <w:szCs w:val="21"/>
              </w:rPr>
              <w:t>released the "</w:t>
            </w:r>
            <w:hyperlink r:id="rId25" w:tgtFrame="_top" w:history="1">
              <w:r w:rsidRPr="00F55750">
                <w:rPr>
                  <w:rFonts w:cs="Calibri"/>
                  <w:color w:val="006699"/>
                  <w:sz w:val="21"/>
                  <w:szCs w:val="21"/>
                  <w:u w:val="single"/>
                </w:rPr>
                <w:t>Supporting Providers and Families to Access Telehealth and Distant Care Services for Maternal Health</w:t>
              </w:r>
            </w:hyperlink>
            <w:r w:rsidRPr="00F55750">
              <w:rPr>
                <w:rFonts w:cs="Calibri"/>
                <w:color w:val="222222"/>
                <w:sz w:val="21"/>
                <w:szCs w:val="21"/>
              </w:rPr>
              <w:t xml:space="preserve">" award. Through this award, ROSE will distribute a total of $200,000 in funding and $70,000 worth of telehealth resources to birth workers, lactation support providers, and </w:t>
            </w:r>
            <w:proofErr w:type="gramStart"/>
            <w:r w:rsidRPr="00F55750">
              <w:rPr>
                <w:rFonts w:cs="Calibri"/>
                <w:color w:val="222222"/>
                <w:sz w:val="21"/>
                <w:szCs w:val="21"/>
              </w:rPr>
              <w:t>community based</w:t>
            </w:r>
            <w:proofErr w:type="gramEnd"/>
            <w:r w:rsidRPr="00F55750">
              <w:rPr>
                <w:rFonts w:cs="Calibri"/>
                <w:color w:val="222222"/>
                <w:sz w:val="21"/>
                <w:szCs w:val="21"/>
              </w:rPr>
              <w:t xml:space="preserve"> organizations that serve Black, Indigenous, and People Of Color (BIPOC) and marginalized rural communities in perinatal health services. The selected awardees will form The Village Innovating Perinatal Services (VIPs) Cohort. </w:t>
            </w:r>
          </w:p>
          <w:p w14:paraId="3C3A5654" w14:textId="77777777" w:rsidR="00F55750" w:rsidRDefault="00F55750" w:rsidP="00F55750">
            <w:pPr>
              <w:rPr>
                <w:rFonts w:cs="Calibri"/>
                <w:color w:val="222222"/>
                <w:sz w:val="21"/>
                <w:szCs w:val="21"/>
              </w:rPr>
            </w:pPr>
          </w:p>
          <w:p w14:paraId="78BE2C7A" w14:textId="25C61C59" w:rsidR="00F55750" w:rsidRPr="00F55750" w:rsidRDefault="00F55750" w:rsidP="00F55750">
            <w:pPr>
              <w:rPr>
                <w:rFonts w:ascii="Calibri" w:hAnsi="Calibri" w:cs="Calibri"/>
                <w:color w:val="auto"/>
                <w:sz w:val="22"/>
                <w:szCs w:val="22"/>
              </w:rPr>
            </w:pPr>
            <w:r w:rsidRPr="00F55750">
              <w:rPr>
                <w:rFonts w:cs="Calibri"/>
                <w:color w:val="222222"/>
                <w:sz w:val="21"/>
                <w:szCs w:val="21"/>
              </w:rPr>
              <w:t xml:space="preserve">The deadline to </w:t>
            </w:r>
            <w:proofErr w:type="gramStart"/>
            <w:r w:rsidRPr="00F55750">
              <w:rPr>
                <w:rFonts w:cs="Calibri"/>
                <w:color w:val="222222"/>
                <w:sz w:val="21"/>
                <w:szCs w:val="21"/>
              </w:rPr>
              <w:t>submit an application</w:t>
            </w:r>
            <w:proofErr w:type="gramEnd"/>
            <w:r w:rsidRPr="00F55750">
              <w:rPr>
                <w:rFonts w:cs="Calibri"/>
                <w:color w:val="222222"/>
                <w:sz w:val="21"/>
                <w:szCs w:val="21"/>
              </w:rPr>
              <w:t xml:space="preserve"> is Tuesday, September 8.  </w:t>
            </w:r>
          </w:p>
          <w:p w14:paraId="10777154" w14:textId="77777777" w:rsidR="00CB0BD8" w:rsidRDefault="00CB0BD8" w:rsidP="00F07569">
            <w:pPr>
              <w:rPr>
                <w:rFonts w:ascii="Arial Black" w:eastAsiaTheme="majorEastAsia" w:hAnsi="Arial Black" w:cstheme="majorBidi"/>
                <w:b/>
                <w:bCs/>
                <w:color w:val="8A8E36"/>
                <w:sz w:val="28"/>
                <w:szCs w:val="28"/>
              </w:rPr>
            </w:pPr>
          </w:p>
          <w:p w14:paraId="4393BCBE" w14:textId="735A3E02" w:rsidR="00A60511" w:rsidRPr="00431671" w:rsidRDefault="00443DDC" w:rsidP="00431671">
            <w:pPr>
              <w:pStyle w:val="BacktoTop"/>
              <w:rPr>
                <w:rFonts w:eastAsiaTheme="majorEastAsia" w:cs="Arial"/>
              </w:rPr>
            </w:pPr>
            <w:hyperlink w:anchor="_top" w:history="1">
              <w:r w:rsidR="001A5067">
                <w:rPr>
                  <w:rStyle w:val="Hyperlink"/>
                  <w:rFonts w:eastAsiaTheme="majorEastAsia"/>
                </w:rPr>
                <w:t xml:space="preserve">Back to Top of </w:t>
              </w:r>
              <w:r w:rsidR="001A5067">
                <w:rPr>
                  <w:rStyle w:val="Hyperlink"/>
                  <w:rFonts w:eastAsiaTheme="majorEastAsia" w:cs="Arial"/>
                </w:rPr>
                <w:t>Newsletter</w:t>
              </w:r>
            </w:hyperlink>
            <w:bookmarkEnd w:id="2"/>
          </w:p>
          <w:p w14:paraId="4C001549" w14:textId="77777777" w:rsidR="00A8799C" w:rsidRDefault="00A8799C" w:rsidP="0056241B">
            <w:pPr>
              <w:pStyle w:val="Heading1"/>
              <w:outlineLvl w:val="0"/>
            </w:pPr>
          </w:p>
          <w:p w14:paraId="1F9D4388" w14:textId="09603C90" w:rsidR="005143A5" w:rsidRDefault="00ED1083" w:rsidP="0056241B">
            <w:pPr>
              <w:pStyle w:val="Heading1"/>
              <w:outlineLvl w:val="0"/>
            </w:pPr>
            <w:r>
              <w:t>E</w:t>
            </w:r>
            <w:r w:rsidR="00E26244">
              <w:t>arly Childcare and Education Settings (ECE)</w:t>
            </w:r>
          </w:p>
          <w:p w14:paraId="4FB73CAA" w14:textId="7DDE29B2" w:rsidR="00C862B2" w:rsidRDefault="007E12F5" w:rsidP="00B83276">
            <w:pPr>
              <w:rPr>
                <w:b/>
                <w:bCs/>
                <w:color w:val="222222"/>
              </w:rPr>
            </w:pPr>
            <w:r>
              <w:rPr>
                <w:rFonts w:ascii="Arial Black" w:eastAsiaTheme="majorEastAsia" w:hAnsi="Arial Black" w:cstheme="majorBidi"/>
                <w:b/>
                <w:bCs/>
                <w:color w:val="8A8E36"/>
                <w:sz w:val="28"/>
                <w:szCs w:val="28"/>
              </w:rPr>
              <w:t>No New Updates</w:t>
            </w:r>
          </w:p>
          <w:p w14:paraId="1D8AEAC5" w14:textId="77777777" w:rsidR="003F2695" w:rsidRDefault="003F2695" w:rsidP="00A1042C">
            <w:pPr>
              <w:rPr>
                <w:rFonts w:ascii="Arial Black" w:eastAsiaTheme="majorEastAsia" w:hAnsi="Arial Black" w:cstheme="majorBidi"/>
                <w:b/>
                <w:bCs/>
                <w:color w:val="8A8E36"/>
                <w:sz w:val="28"/>
                <w:szCs w:val="28"/>
              </w:rPr>
            </w:pPr>
          </w:p>
          <w:p w14:paraId="00D94136" w14:textId="77777777" w:rsidR="009B4F24" w:rsidRDefault="009B4F24" w:rsidP="009B4F24">
            <w:pPr>
              <w:rPr>
                <w:rFonts w:ascii="Arial Black" w:eastAsiaTheme="majorEastAsia" w:hAnsi="Arial Black" w:cstheme="majorBidi"/>
                <w:b/>
                <w:bCs/>
                <w:color w:val="8A8E36"/>
                <w:sz w:val="28"/>
                <w:szCs w:val="28"/>
              </w:rPr>
            </w:pPr>
          </w:p>
          <w:p w14:paraId="6617F29A" w14:textId="423D80C7" w:rsidR="0008233D" w:rsidRPr="003F2695" w:rsidRDefault="00443DDC" w:rsidP="00A60511">
            <w:pPr>
              <w:pStyle w:val="BacktoTop"/>
              <w:rPr>
                <w:rStyle w:val="Hyperlink"/>
                <w:rFonts w:eastAsiaTheme="majorEastAsia" w:cs="Arial"/>
              </w:rPr>
            </w:pPr>
            <w:hyperlink w:anchor="_top" w:history="1">
              <w:r w:rsidR="005578B8" w:rsidRPr="003F2695">
                <w:rPr>
                  <w:rStyle w:val="Hyperlink"/>
                  <w:rFonts w:eastAsiaTheme="majorEastAsia"/>
                </w:rPr>
                <w:t xml:space="preserve">Back to Top of </w:t>
              </w:r>
              <w:r w:rsidR="005578B8" w:rsidRPr="003F2695">
                <w:rPr>
                  <w:rStyle w:val="Hyperlink"/>
                  <w:rFonts w:eastAsiaTheme="majorEastAsia" w:cs="Arial"/>
                </w:rPr>
                <w:t>Newsletter</w:t>
              </w:r>
            </w:hyperlink>
            <w:bookmarkStart w:id="4" w:name="_Toc465110665"/>
            <w:bookmarkStart w:id="5" w:name="_Toc465176233"/>
          </w:p>
          <w:p w14:paraId="4C8233A0" w14:textId="77777777" w:rsidR="00A60511" w:rsidRPr="00A60511" w:rsidRDefault="00A60511" w:rsidP="00A60511">
            <w:pPr>
              <w:pStyle w:val="BacktoTop"/>
              <w:rPr>
                <w:rFonts w:eastAsiaTheme="majorEastAsia" w:cs="Arial"/>
              </w:rPr>
            </w:pPr>
          </w:p>
          <w:p w14:paraId="1FFA22F0" w14:textId="45B5DB98" w:rsidR="0061272B" w:rsidRPr="00CB37FE" w:rsidRDefault="00E26244" w:rsidP="00CB37FE">
            <w:pPr>
              <w:pStyle w:val="Heading1"/>
              <w:outlineLvl w:val="0"/>
            </w:pPr>
            <w:r>
              <w:t>General</w:t>
            </w:r>
            <w:r w:rsidR="005143A5">
              <w:t xml:space="preserve"> Resource</w:t>
            </w:r>
            <w:bookmarkEnd w:id="4"/>
            <w:bookmarkEnd w:id="5"/>
            <w:r w:rsidR="00A0525B">
              <w:t>s</w:t>
            </w:r>
            <w:r w:rsidR="005143A5">
              <w:t xml:space="preserve"> </w:t>
            </w:r>
            <w:bookmarkStart w:id="6" w:name="_Toc465176234"/>
          </w:p>
          <w:p w14:paraId="2C86F504" w14:textId="77777777" w:rsidR="00E74859" w:rsidRDefault="008E0972" w:rsidP="00E74859">
            <w:pPr>
              <w:rPr>
                <w:rFonts w:ascii="Arial Black" w:hAnsi="Arial Black"/>
                <w:b/>
                <w:bCs/>
                <w:color w:val="8A8E36"/>
                <w:sz w:val="28"/>
                <w:szCs w:val="28"/>
              </w:rPr>
            </w:pPr>
            <w:r>
              <w:rPr>
                <w:rFonts w:ascii="Arial Black" w:hAnsi="Arial Black"/>
                <w:b/>
                <w:bCs/>
                <w:color w:val="8A8E36"/>
                <w:sz w:val="28"/>
                <w:szCs w:val="28"/>
              </w:rPr>
              <w:t xml:space="preserve">New Resources: </w:t>
            </w:r>
            <w:r w:rsidRPr="008E0972">
              <w:rPr>
                <w:rFonts w:ascii="Arial Black" w:hAnsi="Arial Black"/>
                <w:b/>
                <w:bCs/>
                <w:color w:val="8A8E36"/>
                <w:sz w:val="28"/>
                <w:szCs w:val="28"/>
              </w:rPr>
              <w:t xml:space="preserve">COVID-19: </w:t>
            </w:r>
            <w:r w:rsidRPr="007C7A08">
              <w:rPr>
                <w:rFonts w:ascii="Arial Black" w:hAnsi="Arial Black"/>
                <w:b/>
                <w:bCs/>
                <w:color w:val="8A8E36"/>
                <w:sz w:val="28"/>
                <w:szCs w:val="28"/>
              </w:rPr>
              <w:t>CDC Updates</w:t>
            </w:r>
            <w:r w:rsidRPr="008E0972">
              <w:rPr>
                <w:rFonts w:ascii="Arial Black" w:hAnsi="Arial Black"/>
                <w:b/>
                <w:bCs/>
                <w:color w:val="8A8E36"/>
                <w:sz w:val="28"/>
                <w:szCs w:val="28"/>
              </w:rPr>
              <w:t xml:space="preserve"> &amp; Resources</w:t>
            </w:r>
          </w:p>
          <w:p w14:paraId="66D5722E" w14:textId="77777777" w:rsidR="000E6904" w:rsidRPr="000E6904" w:rsidRDefault="00AF70AF" w:rsidP="00AF70AF">
            <w:pPr>
              <w:rPr>
                <w:rFonts w:ascii="Arial" w:hAnsi="Arial" w:cs="Arial"/>
                <w:b/>
                <w:bCs/>
                <w:color w:val="000000"/>
              </w:rPr>
            </w:pPr>
            <w:r w:rsidRPr="000E6904">
              <w:rPr>
                <w:rFonts w:ascii="Arial" w:hAnsi="Arial" w:cs="Arial"/>
                <w:b/>
                <w:bCs/>
                <w:color w:val="000000"/>
              </w:rPr>
              <w:t xml:space="preserve">CDC Releases new Resources and Tools to Support Opening Schools: </w:t>
            </w:r>
          </w:p>
          <w:p w14:paraId="43EE709B" w14:textId="77777777" w:rsidR="000E6904" w:rsidRDefault="000E6904" w:rsidP="00AF70AF">
            <w:pPr>
              <w:rPr>
                <w:rFonts w:ascii="Arial" w:hAnsi="Arial" w:cs="Arial"/>
                <w:b/>
                <w:bCs/>
                <w:color w:val="000000"/>
                <w:u w:val="single"/>
              </w:rPr>
            </w:pPr>
          </w:p>
          <w:p w14:paraId="4DCB480E" w14:textId="258A410E" w:rsidR="00AF70AF" w:rsidRPr="00824338" w:rsidRDefault="00AF70AF" w:rsidP="00AF70AF">
            <w:pPr>
              <w:rPr>
                <w:rFonts w:ascii="Arial" w:hAnsi="Arial" w:cs="Arial"/>
                <w:color w:val="auto"/>
              </w:rPr>
            </w:pPr>
            <w:r w:rsidRPr="00824338">
              <w:rPr>
                <w:rFonts w:ascii="Arial" w:hAnsi="Arial" w:cs="Arial"/>
                <w:color w:val="000000"/>
              </w:rPr>
              <w:t xml:space="preserve">The Centers for Disease Control and Prevention (CDC) recently released new science-based resources and tools for school administrators, teachers, parents, guardians, and caregivers when schools open this fall. Click on the </w:t>
            </w:r>
            <w:hyperlink r:id="rId26" w:history="1">
              <w:r w:rsidRPr="000E6904">
                <w:rPr>
                  <w:rFonts w:ascii="Arial" w:hAnsi="Arial" w:cs="Arial"/>
                  <w:color w:val="006699"/>
                  <w:u w:val="single"/>
                </w:rPr>
                <w:t>LINK</w:t>
              </w:r>
            </w:hyperlink>
            <w:r w:rsidRPr="000E6904">
              <w:rPr>
                <w:rFonts w:ascii="Arial" w:hAnsi="Arial" w:cs="Arial"/>
                <w:b/>
                <w:bCs/>
                <w:color w:val="006699"/>
              </w:rPr>
              <w:t xml:space="preserve"> </w:t>
            </w:r>
            <w:r w:rsidRPr="00824338">
              <w:rPr>
                <w:rFonts w:ascii="Arial" w:hAnsi="Arial" w:cs="Arial"/>
                <w:color w:val="000000"/>
              </w:rPr>
              <w:t>provided to read additional information.</w:t>
            </w:r>
          </w:p>
          <w:p w14:paraId="5B9DA862" w14:textId="77777777" w:rsidR="000E6904" w:rsidRDefault="000E6904" w:rsidP="00AF70AF">
            <w:pPr>
              <w:spacing w:before="100" w:beforeAutospacing="1" w:after="100" w:afterAutospacing="1"/>
              <w:rPr>
                <w:rFonts w:ascii="Arial" w:eastAsia="Times New Roman" w:hAnsi="Arial" w:cs="Arial"/>
                <w:b/>
                <w:bCs/>
                <w:color w:val="auto"/>
              </w:rPr>
            </w:pPr>
          </w:p>
          <w:p w14:paraId="56D13D61" w14:textId="4965A5FD" w:rsidR="000E6904" w:rsidRPr="000E6904" w:rsidRDefault="00AF70AF" w:rsidP="00AF70AF">
            <w:pPr>
              <w:spacing w:before="100" w:beforeAutospacing="1" w:after="100" w:afterAutospacing="1"/>
              <w:rPr>
                <w:rFonts w:ascii="Arial" w:eastAsia="Times New Roman" w:hAnsi="Arial" w:cs="Arial"/>
                <w:b/>
                <w:bCs/>
                <w:color w:val="auto"/>
              </w:rPr>
            </w:pPr>
            <w:r w:rsidRPr="000E6904">
              <w:rPr>
                <w:rFonts w:ascii="Arial" w:eastAsia="Times New Roman" w:hAnsi="Arial" w:cs="Arial"/>
                <w:b/>
                <w:bCs/>
                <w:color w:val="auto"/>
              </w:rPr>
              <w:lastRenderedPageBreak/>
              <w:t>COVID -19 Cases in the United States:</w:t>
            </w:r>
          </w:p>
          <w:p w14:paraId="0A982186" w14:textId="020361F2" w:rsidR="00AF70AF" w:rsidRPr="00824338" w:rsidRDefault="00AF70AF" w:rsidP="00AF70AF">
            <w:pPr>
              <w:spacing w:before="100" w:beforeAutospacing="1" w:after="100" w:afterAutospacing="1"/>
              <w:rPr>
                <w:rFonts w:ascii="Arial" w:eastAsia="Times New Roman" w:hAnsi="Arial" w:cs="Arial"/>
                <w:color w:val="auto"/>
              </w:rPr>
            </w:pPr>
            <w:r w:rsidRPr="00824338">
              <w:rPr>
                <w:rFonts w:ascii="Arial" w:eastAsia="Times New Roman" w:hAnsi="Arial" w:cs="Arial"/>
                <w:color w:val="auto"/>
              </w:rPr>
              <w:t xml:space="preserve">Click </w:t>
            </w:r>
            <w:hyperlink r:id="rId27" w:history="1">
              <w:r w:rsidRPr="000E6904">
                <w:rPr>
                  <w:rFonts w:ascii="Arial" w:eastAsia="Times New Roman" w:hAnsi="Arial" w:cs="Arial"/>
                  <w:color w:val="006699"/>
                  <w:u w:val="single"/>
                </w:rPr>
                <w:t>HERE</w:t>
              </w:r>
            </w:hyperlink>
            <w:r w:rsidRPr="00824338">
              <w:rPr>
                <w:rFonts w:ascii="Arial" w:eastAsia="Times New Roman" w:hAnsi="Arial" w:cs="Arial"/>
                <w:color w:val="auto"/>
              </w:rPr>
              <w:t xml:space="preserve"> to find an interactive map showing the most current cases and deaths reported by US states, the District of Columbia, New York City, and other US-affiliated jurisdictions.  </w:t>
            </w:r>
          </w:p>
          <w:p w14:paraId="11717A18" w14:textId="77777777" w:rsidR="000E6904" w:rsidRDefault="000E6904" w:rsidP="00AF70AF">
            <w:pPr>
              <w:spacing w:before="100" w:beforeAutospacing="1" w:after="100" w:afterAutospacing="1"/>
              <w:rPr>
                <w:rFonts w:ascii="Arial" w:eastAsia="Times New Roman" w:hAnsi="Arial" w:cs="Arial"/>
                <w:b/>
                <w:bCs/>
                <w:color w:val="auto"/>
              </w:rPr>
            </w:pPr>
          </w:p>
          <w:p w14:paraId="094ABC64" w14:textId="06CA1417" w:rsidR="00AF70AF" w:rsidRPr="000E6904" w:rsidRDefault="00AF70AF" w:rsidP="00AF70AF">
            <w:pPr>
              <w:spacing w:before="100" w:beforeAutospacing="1" w:after="100" w:afterAutospacing="1"/>
              <w:rPr>
                <w:rFonts w:ascii="Arial" w:eastAsia="Times New Roman" w:hAnsi="Arial" w:cs="Arial"/>
                <w:b/>
                <w:bCs/>
                <w:color w:val="auto"/>
              </w:rPr>
            </w:pPr>
            <w:r w:rsidRPr="000E6904">
              <w:rPr>
                <w:rFonts w:ascii="Arial" w:eastAsia="Times New Roman" w:hAnsi="Arial" w:cs="Arial"/>
                <w:b/>
                <w:bCs/>
                <w:color w:val="auto"/>
              </w:rPr>
              <w:t>New CDC Morbidity and Mortality Weekly Reports on COVID-19:</w:t>
            </w:r>
          </w:p>
          <w:p w14:paraId="132A1056" w14:textId="77777777" w:rsidR="00AF70AF" w:rsidRPr="000E6904" w:rsidRDefault="00443DDC" w:rsidP="000E6904">
            <w:pPr>
              <w:spacing w:after="160" w:line="259" w:lineRule="auto"/>
              <w:rPr>
                <w:rFonts w:ascii="Arial" w:hAnsi="Arial" w:cs="Arial"/>
                <w:color w:val="006699"/>
              </w:rPr>
            </w:pPr>
            <w:hyperlink r:id="rId28" w:history="1">
              <w:r w:rsidR="00AF70AF" w:rsidRPr="000E6904">
                <w:rPr>
                  <w:rFonts w:ascii="Arial" w:hAnsi="Arial" w:cs="Arial"/>
                  <w:color w:val="006699"/>
                  <w:u w:val="single"/>
                </w:rPr>
                <w:t>COVID-19–Associated Multisystem Inflammatory Syndrome in Children — United States, March–July 2020</w:t>
              </w:r>
            </w:hyperlink>
          </w:p>
          <w:p w14:paraId="4FDD3980" w14:textId="77777777" w:rsidR="000E6904" w:rsidRDefault="000E6904" w:rsidP="000E6904">
            <w:pPr>
              <w:spacing w:after="160" w:line="259" w:lineRule="auto"/>
              <w:rPr>
                <w:rFonts w:ascii="Arial" w:hAnsi="Arial" w:cs="Arial"/>
                <w:color w:val="006699"/>
              </w:rPr>
            </w:pPr>
          </w:p>
          <w:p w14:paraId="4FC17C12" w14:textId="42AF0846" w:rsidR="00AF70AF" w:rsidRPr="000E6904" w:rsidRDefault="00443DDC" w:rsidP="000E6904">
            <w:pPr>
              <w:spacing w:after="160" w:line="259" w:lineRule="auto"/>
              <w:rPr>
                <w:rFonts w:ascii="Arial" w:hAnsi="Arial" w:cs="Arial"/>
                <w:color w:val="006699"/>
              </w:rPr>
            </w:pPr>
            <w:hyperlink r:id="rId29" w:history="1">
              <w:r w:rsidR="00AF70AF" w:rsidRPr="000E6904">
                <w:rPr>
                  <w:rFonts w:ascii="Arial" w:hAnsi="Arial" w:cs="Arial"/>
                  <w:color w:val="006699"/>
                  <w:u w:val="single"/>
                </w:rPr>
                <w:t>Ho</w:t>
              </w:r>
              <w:r w:rsidR="00AF70AF" w:rsidRPr="00F55750">
                <w:rPr>
                  <w:rFonts w:ascii="Arial" w:hAnsi="Arial" w:cs="Arial"/>
                  <w:color w:val="006699"/>
                  <w:u w:val="single"/>
                </w:rPr>
                <w:t>spitalization Rates and Characteristics of Children Aged &lt;18 Years Hospitalized with Laboratory-Confirmed COVID-19 — COVID-NET, 14 States, March 1–July 25, 2020</w:t>
              </w:r>
            </w:hyperlink>
          </w:p>
          <w:p w14:paraId="448E5178" w14:textId="77777777" w:rsidR="000E6904" w:rsidRDefault="000E6904" w:rsidP="000E6904">
            <w:pPr>
              <w:spacing w:after="160" w:line="259" w:lineRule="auto"/>
              <w:rPr>
                <w:rFonts w:ascii="Arial" w:hAnsi="Arial" w:cs="Arial"/>
                <w:color w:val="006699"/>
              </w:rPr>
            </w:pPr>
          </w:p>
          <w:p w14:paraId="4CC1ADA8" w14:textId="74F3B5B2" w:rsidR="00AF70AF" w:rsidRPr="000E6904" w:rsidRDefault="00443DDC" w:rsidP="000E6904">
            <w:pPr>
              <w:spacing w:after="160" w:line="259" w:lineRule="auto"/>
              <w:rPr>
                <w:rFonts w:ascii="Arial" w:hAnsi="Arial" w:cs="Arial"/>
                <w:color w:val="006699"/>
              </w:rPr>
            </w:pPr>
            <w:hyperlink r:id="rId30" w:history="1">
              <w:r w:rsidR="00AF70AF" w:rsidRPr="000E6904">
                <w:rPr>
                  <w:rFonts w:ascii="Arial" w:hAnsi="Arial" w:cs="Arial"/>
                  <w:color w:val="006699"/>
                  <w:u w:val="single"/>
                </w:rPr>
                <w:t>Transmission of SARS-CoV-2 Involving Residents Receiving Dialysis in a Nursing Home — Maryland, April 2020</w:t>
              </w:r>
            </w:hyperlink>
          </w:p>
          <w:p w14:paraId="5D28F19E" w14:textId="77777777" w:rsidR="000E6904" w:rsidRDefault="000E6904" w:rsidP="000E6904">
            <w:pPr>
              <w:spacing w:after="160" w:line="259" w:lineRule="auto"/>
              <w:rPr>
                <w:rFonts w:ascii="Arial" w:hAnsi="Arial" w:cs="Arial"/>
                <w:color w:val="006699"/>
              </w:rPr>
            </w:pPr>
          </w:p>
          <w:p w14:paraId="3D2FEE2F" w14:textId="22D84056" w:rsidR="00AF70AF" w:rsidRPr="000E6904" w:rsidRDefault="00443DDC" w:rsidP="000E6904">
            <w:pPr>
              <w:spacing w:after="160" w:line="259" w:lineRule="auto"/>
              <w:rPr>
                <w:rFonts w:ascii="Arial" w:hAnsi="Arial" w:cs="Arial"/>
                <w:color w:val="006699"/>
              </w:rPr>
            </w:pPr>
            <w:hyperlink r:id="rId31" w:history="1">
              <w:r w:rsidR="00AF70AF" w:rsidRPr="000E6904">
                <w:rPr>
                  <w:rFonts w:ascii="Arial" w:hAnsi="Arial" w:cs="Arial"/>
                  <w:color w:val="006699"/>
                  <w:u w:val="single"/>
                </w:rPr>
                <w:t>Facility-Wide Testing for SARS-CoV-2 in Nursing Homes — Seven U.S. Jurisdictions, March–June 2020</w:t>
              </w:r>
            </w:hyperlink>
          </w:p>
          <w:p w14:paraId="0CF9EBCB" w14:textId="77777777" w:rsidR="00384258" w:rsidRDefault="00384258" w:rsidP="00201E2C">
            <w:pPr>
              <w:rPr>
                <w:rFonts w:ascii="Arial Black" w:hAnsi="Arial Black"/>
                <w:b/>
                <w:bCs/>
                <w:color w:val="8A8E36"/>
                <w:sz w:val="28"/>
                <w:szCs w:val="28"/>
              </w:rPr>
            </w:pPr>
          </w:p>
          <w:p w14:paraId="21AA8F2D" w14:textId="4390D32C" w:rsidR="003E2F77" w:rsidRPr="00CB37FE" w:rsidRDefault="003E2F77" w:rsidP="00CB37FE">
            <w:pPr>
              <w:pStyle w:val="xmsonormal"/>
              <w:shd w:val="clear" w:color="auto" w:fill="FFFFFF"/>
              <w:textAlignment w:val="center"/>
            </w:pPr>
          </w:p>
          <w:bookmarkEnd w:id="6"/>
          <w:p w14:paraId="749965F5" w14:textId="0523244D" w:rsidR="005143A5" w:rsidRDefault="009A4ED4">
            <w:pPr>
              <w:pStyle w:val="BacktoTop"/>
            </w:pPr>
            <w:r>
              <w:fldChar w:fldCharType="begin"/>
            </w:r>
            <w:r>
              <w:instrText xml:space="preserve"> HYPERLINK \l "_top" </w:instrText>
            </w:r>
            <w:r>
              <w:fldChar w:fldCharType="separate"/>
            </w:r>
            <w:r w:rsidR="00A0525B">
              <w:rPr>
                <w:rStyle w:val="Hyperlink"/>
                <w:rFonts w:eastAsiaTheme="majorEastAsia"/>
              </w:rPr>
              <w:t xml:space="preserve">Back to Top of </w:t>
            </w:r>
            <w:r w:rsidR="00A0525B">
              <w:rPr>
                <w:rStyle w:val="Hyperlink"/>
                <w:rFonts w:eastAsiaTheme="majorEastAsia" w:cs="Arial"/>
              </w:rPr>
              <w:t>Newsletter</w:t>
            </w:r>
            <w:r>
              <w:rPr>
                <w:rStyle w:val="Hyperlink"/>
                <w:rFonts w:eastAsiaTheme="majorEastAsia" w:cs="Arial"/>
              </w:rPr>
              <w:fldChar w:fldCharType="end"/>
            </w:r>
          </w:p>
          <w:p w14:paraId="3BE96C67" w14:textId="77777777"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14:paraId="61CCA1E1" w14:textId="77777777"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14:paraId="19FB893D" w14:textId="235EF000" w:rsidR="00094D04" w:rsidRDefault="00094D04" w:rsidP="001D354B"/>
        </w:tc>
      </w:tr>
      <w:bookmarkEnd w:id="0"/>
    </w:tbl>
    <w:p w14:paraId="026B21D7" w14:textId="77777777" w:rsidR="00DE164F" w:rsidRPr="005143A5" w:rsidRDefault="00DE164F" w:rsidP="00431671"/>
    <w:sectPr w:rsidR="00DE164F" w:rsidRPr="005143A5" w:rsidSect="005143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E920B" w14:textId="77777777" w:rsidR="00431671" w:rsidRDefault="00431671" w:rsidP="00431671">
      <w:r>
        <w:separator/>
      </w:r>
    </w:p>
  </w:endnote>
  <w:endnote w:type="continuationSeparator" w:id="0">
    <w:p w14:paraId="143B1A40" w14:textId="77777777" w:rsidR="00431671" w:rsidRDefault="00431671" w:rsidP="0043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AE195" w14:textId="77777777" w:rsidR="00431671" w:rsidRDefault="00431671" w:rsidP="00431671">
      <w:r>
        <w:separator/>
      </w:r>
    </w:p>
  </w:footnote>
  <w:footnote w:type="continuationSeparator" w:id="0">
    <w:p w14:paraId="03AC2013" w14:textId="77777777" w:rsidR="00431671" w:rsidRDefault="00431671" w:rsidP="0043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301EF8"/>
    <w:multiLevelType w:val="multilevel"/>
    <w:tmpl w:val="3FD093C2"/>
    <w:lvl w:ilvl="0">
      <w:start w:val="1"/>
      <w:numFmt w:val="bullet"/>
      <w:pStyle w:val="TOC2"/>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785FD0"/>
    <w:multiLevelType w:val="multilevel"/>
    <w:tmpl w:val="104EC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9DD"/>
    <w:rsid w:val="00004CF7"/>
    <w:rsid w:val="00005643"/>
    <w:rsid w:val="00005B81"/>
    <w:rsid w:val="0000672A"/>
    <w:rsid w:val="000068D2"/>
    <w:rsid w:val="00011468"/>
    <w:rsid w:val="0001180B"/>
    <w:rsid w:val="00013938"/>
    <w:rsid w:val="0001675E"/>
    <w:rsid w:val="00016B96"/>
    <w:rsid w:val="00017A29"/>
    <w:rsid w:val="000201CB"/>
    <w:rsid w:val="00020931"/>
    <w:rsid w:val="0002100A"/>
    <w:rsid w:val="00024AEB"/>
    <w:rsid w:val="000252F9"/>
    <w:rsid w:val="0002699B"/>
    <w:rsid w:val="0003164D"/>
    <w:rsid w:val="0003276A"/>
    <w:rsid w:val="000327E7"/>
    <w:rsid w:val="00032CF4"/>
    <w:rsid w:val="00032D53"/>
    <w:rsid w:val="00034D81"/>
    <w:rsid w:val="00036C68"/>
    <w:rsid w:val="0003758A"/>
    <w:rsid w:val="00037EA5"/>
    <w:rsid w:val="0004011C"/>
    <w:rsid w:val="00041E3E"/>
    <w:rsid w:val="0004278E"/>
    <w:rsid w:val="00043C2A"/>
    <w:rsid w:val="00045822"/>
    <w:rsid w:val="00045B26"/>
    <w:rsid w:val="0004746D"/>
    <w:rsid w:val="00050230"/>
    <w:rsid w:val="000511D8"/>
    <w:rsid w:val="00052357"/>
    <w:rsid w:val="00053B03"/>
    <w:rsid w:val="0005553D"/>
    <w:rsid w:val="00060658"/>
    <w:rsid w:val="00060FA6"/>
    <w:rsid w:val="0006269D"/>
    <w:rsid w:val="00062A13"/>
    <w:rsid w:val="00062C59"/>
    <w:rsid w:val="0006525F"/>
    <w:rsid w:val="00065FC2"/>
    <w:rsid w:val="0007352E"/>
    <w:rsid w:val="00074552"/>
    <w:rsid w:val="00074672"/>
    <w:rsid w:val="00074AA4"/>
    <w:rsid w:val="00074C8E"/>
    <w:rsid w:val="00074CD9"/>
    <w:rsid w:val="000761AE"/>
    <w:rsid w:val="00077892"/>
    <w:rsid w:val="00080EAE"/>
    <w:rsid w:val="000819DE"/>
    <w:rsid w:val="0008226B"/>
    <w:rsid w:val="0008233D"/>
    <w:rsid w:val="00083106"/>
    <w:rsid w:val="000860FD"/>
    <w:rsid w:val="00087A2C"/>
    <w:rsid w:val="00090223"/>
    <w:rsid w:val="00091D54"/>
    <w:rsid w:val="00092220"/>
    <w:rsid w:val="00093338"/>
    <w:rsid w:val="000937F8"/>
    <w:rsid w:val="00094D04"/>
    <w:rsid w:val="00095D6A"/>
    <w:rsid w:val="00097183"/>
    <w:rsid w:val="000A07FF"/>
    <w:rsid w:val="000A15F2"/>
    <w:rsid w:val="000A496F"/>
    <w:rsid w:val="000A6608"/>
    <w:rsid w:val="000A6957"/>
    <w:rsid w:val="000A70F5"/>
    <w:rsid w:val="000A72D9"/>
    <w:rsid w:val="000B0A72"/>
    <w:rsid w:val="000B2766"/>
    <w:rsid w:val="000B27DE"/>
    <w:rsid w:val="000B2B62"/>
    <w:rsid w:val="000B3D48"/>
    <w:rsid w:val="000C1525"/>
    <w:rsid w:val="000C16A2"/>
    <w:rsid w:val="000C1DDC"/>
    <w:rsid w:val="000C390E"/>
    <w:rsid w:val="000C39DC"/>
    <w:rsid w:val="000C400A"/>
    <w:rsid w:val="000C47AD"/>
    <w:rsid w:val="000C5D75"/>
    <w:rsid w:val="000D0AC8"/>
    <w:rsid w:val="000D1915"/>
    <w:rsid w:val="000D2C36"/>
    <w:rsid w:val="000D3FD1"/>
    <w:rsid w:val="000D4663"/>
    <w:rsid w:val="000E0346"/>
    <w:rsid w:val="000E0DBE"/>
    <w:rsid w:val="000E2335"/>
    <w:rsid w:val="000E2B10"/>
    <w:rsid w:val="000E6504"/>
    <w:rsid w:val="000E6904"/>
    <w:rsid w:val="000E6930"/>
    <w:rsid w:val="000E6B6A"/>
    <w:rsid w:val="000F1A13"/>
    <w:rsid w:val="000F2757"/>
    <w:rsid w:val="000F325E"/>
    <w:rsid w:val="000F3D8C"/>
    <w:rsid w:val="000F47E3"/>
    <w:rsid w:val="000F4BC3"/>
    <w:rsid w:val="000F4C55"/>
    <w:rsid w:val="000F52E5"/>
    <w:rsid w:val="000F7830"/>
    <w:rsid w:val="001024A8"/>
    <w:rsid w:val="00102E8D"/>
    <w:rsid w:val="001040C7"/>
    <w:rsid w:val="00104616"/>
    <w:rsid w:val="0010558A"/>
    <w:rsid w:val="00110E2F"/>
    <w:rsid w:val="00114804"/>
    <w:rsid w:val="00114D4B"/>
    <w:rsid w:val="00115AA7"/>
    <w:rsid w:val="00116FB2"/>
    <w:rsid w:val="00117932"/>
    <w:rsid w:val="00121AA5"/>
    <w:rsid w:val="00124CC5"/>
    <w:rsid w:val="00130B3D"/>
    <w:rsid w:val="0013135D"/>
    <w:rsid w:val="0013178A"/>
    <w:rsid w:val="001322E8"/>
    <w:rsid w:val="0013312B"/>
    <w:rsid w:val="00135622"/>
    <w:rsid w:val="00141742"/>
    <w:rsid w:val="00141A32"/>
    <w:rsid w:val="00141B9F"/>
    <w:rsid w:val="001421DC"/>
    <w:rsid w:val="00142EF3"/>
    <w:rsid w:val="001431B3"/>
    <w:rsid w:val="00145052"/>
    <w:rsid w:val="00145857"/>
    <w:rsid w:val="0014598B"/>
    <w:rsid w:val="00150EFC"/>
    <w:rsid w:val="00153C65"/>
    <w:rsid w:val="00163FF0"/>
    <w:rsid w:val="001671E0"/>
    <w:rsid w:val="00167FC4"/>
    <w:rsid w:val="001704DF"/>
    <w:rsid w:val="00172E51"/>
    <w:rsid w:val="00172F5C"/>
    <w:rsid w:val="00173727"/>
    <w:rsid w:val="00180D00"/>
    <w:rsid w:val="00182353"/>
    <w:rsid w:val="00182DF0"/>
    <w:rsid w:val="00185C08"/>
    <w:rsid w:val="0018705B"/>
    <w:rsid w:val="00190A7B"/>
    <w:rsid w:val="001911EB"/>
    <w:rsid w:val="00191270"/>
    <w:rsid w:val="00191596"/>
    <w:rsid w:val="00191D62"/>
    <w:rsid w:val="00192513"/>
    <w:rsid w:val="00192F8C"/>
    <w:rsid w:val="001967A9"/>
    <w:rsid w:val="00197230"/>
    <w:rsid w:val="001A0944"/>
    <w:rsid w:val="001A101A"/>
    <w:rsid w:val="001A1309"/>
    <w:rsid w:val="001A1A15"/>
    <w:rsid w:val="001A1F9F"/>
    <w:rsid w:val="001A5067"/>
    <w:rsid w:val="001A6B43"/>
    <w:rsid w:val="001A6B6D"/>
    <w:rsid w:val="001A701B"/>
    <w:rsid w:val="001B0BAD"/>
    <w:rsid w:val="001B1A56"/>
    <w:rsid w:val="001B274C"/>
    <w:rsid w:val="001B3F2E"/>
    <w:rsid w:val="001B4E4C"/>
    <w:rsid w:val="001B5B0C"/>
    <w:rsid w:val="001B5F85"/>
    <w:rsid w:val="001B6CCD"/>
    <w:rsid w:val="001B7E88"/>
    <w:rsid w:val="001C48E3"/>
    <w:rsid w:val="001C53EE"/>
    <w:rsid w:val="001C5A94"/>
    <w:rsid w:val="001C7447"/>
    <w:rsid w:val="001D354B"/>
    <w:rsid w:val="001D3EA1"/>
    <w:rsid w:val="001D49B4"/>
    <w:rsid w:val="001D5775"/>
    <w:rsid w:val="001E1115"/>
    <w:rsid w:val="001E1C76"/>
    <w:rsid w:val="001E27B8"/>
    <w:rsid w:val="001E3627"/>
    <w:rsid w:val="001E4326"/>
    <w:rsid w:val="001E56B7"/>
    <w:rsid w:val="001E6757"/>
    <w:rsid w:val="001E6C58"/>
    <w:rsid w:val="001E726C"/>
    <w:rsid w:val="001E7858"/>
    <w:rsid w:val="001F27F9"/>
    <w:rsid w:val="001F33B4"/>
    <w:rsid w:val="001F3D1E"/>
    <w:rsid w:val="001F48BD"/>
    <w:rsid w:val="001F5557"/>
    <w:rsid w:val="001F5A14"/>
    <w:rsid w:val="001F606C"/>
    <w:rsid w:val="001F729C"/>
    <w:rsid w:val="001F7749"/>
    <w:rsid w:val="002010CE"/>
    <w:rsid w:val="00201E2C"/>
    <w:rsid w:val="002028BC"/>
    <w:rsid w:val="0020484C"/>
    <w:rsid w:val="00204956"/>
    <w:rsid w:val="0021003D"/>
    <w:rsid w:val="0021088B"/>
    <w:rsid w:val="00210EEE"/>
    <w:rsid w:val="002118F3"/>
    <w:rsid w:val="00212184"/>
    <w:rsid w:val="00213BAA"/>
    <w:rsid w:val="00214D3D"/>
    <w:rsid w:val="00216100"/>
    <w:rsid w:val="002172A6"/>
    <w:rsid w:val="00217889"/>
    <w:rsid w:val="00220165"/>
    <w:rsid w:val="0022128F"/>
    <w:rsid w:val="0022195F"/>
    <w:rsid w:val="00222306"/>
    <w:rsid w:val="00223492"/>
    <w:rsid w:val="0022364B"/>
    <w:rsid w:val="00224178"/>
    <w:rsid w:val="00224852"/>
    <w:rsid w:val="0022533B"/>
    <w:rsid w:val="00226876"/>
    <w:rsid w:val="00226CF3"/>
    <w:rsid w:val="002277B3"/>
    <w:rsid w:val="002278DB"/>
    <w:rsid w:val="00230038"/>
    <w:rsid w:val="00230175"/>
    <w:rsid w:val="00231040"/>
    <w:rsid w:val="00231311"/>
    <w:rsid w:val="002365ED"/>
    <w:rsid w:val="002375D0"/>
    <w:rsid w:val="00240844"/>
    <w:rsid w:val="00240B65"/>
    <w:rsid w:val="00241BFD"/>
    <w:rsid w:val="002421AC"/>
    <w:rsid w:val="00243ECB"/>
    <w:rsid w:val="0024482C"/>
    <w:rsid w:val="00250518"/>
    <w:rsid w:val="0025583A"/>
    <w:rsid w:val="0025771D"/>
    <w:rsid w:val="002577DB"/>
    <w:rsid w:val="00257830"/>
    <w:rsid w:val="00257B5F"/>
    <w:rsid w:val="00260306"/>
    <w:rsid w:val="002609B1"/>
    <w:rsid w:val="002621B4"/>
    <w:rsid w:val="00266058"/>
    <w:rsid w:val="0026741A"/>
    <w:rsid w:val="00267B1F"/>
    <w:rsid w:val="00267FE7"/>
    <w:rsid w:val="002716B0"/>
    <w:rsid w:val="00271875"/>
    <w:rsid w:val="00274BEF"/>
    <w:rsid w:val="002759AF"/>
    <w:rsid w:val="002778F7"/>
    <w:rsid w:val="00277F86"/>
    <w:rsid w:val="002805B0"/>
    <w:rsid w:val="002815F0"/>
    <w:rsid w:val="0028265B"/>
    <w:rsid w:val="0028310E"/>
    <w:rsid w:val="00283868"/>
    <w:rsid w:val="00283C60"/>
    <w:rsid w:val="0028491F"/>
    <w:rsid w:val="00285EB0"/>
    <w:rsid w:val="00286F44"/>
    <w:rsid w:val="0028742A"/>
    <w:rsid w:val="00287B2C"/>
    <w:rsid w:val="00290FCB"/>
    <w:rsid w:val="00293E03"/>
    <w:rsid w:val="00294288"/>
    <w:rsid w:val="00294394"/>
    <w:rsid w:val="00295591"/>
    <w:rsid w:val="0029727D"/>
    <w:rsid w:val="002A0149"/>
    <w:rsid w:val="002A1266"/>
    <w:rsid w:val="002A1C07"/>
    <w:rsid w:val="002A1F92"/>
    <w:rsid w:val="002A401D"/>
    <w:rsid w:val="002A7807"/>
    <w:rsid w:val="002A7F79"/>
    <w:rsid w:val="002B2576"/>
    <w:rsid w:val="002B2D6F"/>
    <w:rsid w:val="002B3896"/>
    <w:rsid w:val="002B4ED1"/>
    <w:rsid w:val="002C18A8"/>
    <w:rsid w:val="002C1FA6"/>
    <w:rsid w:val="002C5225"/>
    <w:rsid w:val="002D03CF"/>
    <w:rsid w:val="002D07CA"/>
    <w:rsid w:val="002D326E"/>
    <w:rsid w:val="002D4700"/>
    <w:rsid w:val="002D56A5"/>
    <w:rsid w:val="002D5A3B"/>
    <w:rsid w:val="002D63B2"/>
    <w:rsid w:val="002D6FB0"/>
    <w:rsid w:val="002E039B"/>
    <w:rsid w:val="002E2710"/>
    <w:rsid w:val="002E4C88"/>
    <w:rsid w:val="002E5217"/>
    <w:rsid w:val="002E6592"/>
    <w:rsid w:val="002F14B0"/>
    <w:rsid w:val="002F46E1"/>
    <w:rsid w:val="002F5766"/>
    <w:rsid w:val="002F6345"/>
    <w:rsid w:val="002F6490"/>
    <w:rsid w:val="002F7E36"/>
    <w:rsid w:val="003024F1"/>
    <w:rsid w:val="00303535"/>
    <w:rsid w:val="0030521D"/>
    <w:rsid w:val="003052D1"/>
    <w:rsid w:val="00305DB9"/>
    <w:rsid w:val="00307E55"/>
    <w:rsid w:val="00310534"/>
    <w:rsid w:val="00311448"/>
    <w:rsid w:val="00311571"/>
    <w:rsid w:val="00311A6C"/>
    <w:rsid w:val="00313078"/>
    <w:rsid w:val="00314393"/>
    <w:rsid w:val="00315D6D"/>
    <w:rsid w:val="003177D4"/>
    <w:rsid w:val="00322489"/>
    <w:rsid w:val="00322AC3"/>
    <w:rsid w:val="003231A9"/>
    <w:rsid w:val="0032375D"/>
    <w:rsid w:val="00323BB9"/>
    <w:rsid w:val="00324199"/>
    <w:rsid w:val="00326184"/>
    <w:rsid w:val="00326EA3"/>
    <w:rsid w:val="00327C16"/>
    <w:rsid w:val="003317A2"/>
    <w:rsid w:val="003318EA"/>
    <w:rsid w:val="00331EAB"/>
    <w:rsid w:val="00333DAF"/>
    <w:rsid w:val="00333EB2"/>
    <w:rsid w:val="00336972"/>
    <w:rsid w:val="00336E92"/>
    <w:rsid w:val="00337DC8"/>
    <w:rsid w:val="00340498"/>
    <w:rsid w:val="00342AA9"/>
    <w:rsid w:val="00346E99"/>
    <w:rsid w:val="0035016C"/>
    <w:rsid w:val="003510FD"/>
    <w:rsid w:val="00351580"/>
    <w:rsid w:val="00351DA9"/>
    <w:rsid w:val="0035532C"/>
    <w:rsid w:val="00356BC5"/>
    <w:rsid w:val="00356D88"/>
    <w:rsid w:val="00357959"/>
    <w:rsid w:val="00357EA4"/>
    <w:rsid w:val="00360102"/>
    <w:rsid w:val="00360AA4"/>
    <w:rsid w:val="00362D19"/>
    <w:rsid w:val="00364734"/>
    <w:rsid w:val="003660B4"/>
    <w:rsid w:val="0036795A"/>
    <w:rsid w:val="00367B41"/>
    <w:rsid w:val="00367C44"/>
    <w:rsid w:val="003731F1"/>
    <w:rsid w:val="003736D8"/>
    <w:rsid w:val="003765D1"/>
    <w:rsid w:val="00376F3F"/>
    <w:rsid w:val="00380169"/>
    <w:rsid w:val="00380172"/>
    <w:rsid w:val="00382529"/>
    <w:rsid w:val="00382C5D"/>
    <w:rsid w:val="0038302F"/>
    <w:rsid w:val="0038330C"/>
    <w:rsid w:val="00384258"/>
    <w:rsid w:val="003850BF"/>
    <w:rsid w:val="003851F8"/>
    <w:rsid w:val="00386900"/>
    <w:rsid w:val="0038789B"/>
    <w:rsid w:val="003915B1"/>
    <w:rsid w:val="00392E69"/>
    <w:rsid w:val="00393234"/>
    <w:rsid w:val="00393BBA"/>
    <w:rsid w:val="00394AB7"/>
    <w:rsid w:val="00394D19"/>
    <w:rsid w:val="003957BA"/>
    <w:rsid w:val="00395ECE"/>
    <w:rsid w:val="00396230"/>
    <w:rsid w:val="00397815"/>
    <w:rsid w:val="003A1090"/>
    <w:rsid w:val="003A27D7"/>
    <w:rsid w:val="003A2A9C"/>
    <w:rsid w:val="003A3695"/>
    <w:rsid w:val="003A4201"/>
    <w:rsid w:val="003A6D3B"/>
    <w:rsid w:val="003A7858"/>
    <w:rsid w:val="003A78BD"/>
    <w:rsid w:val="003A7DD7"/>
    <w:rsid w:val="003B0B88"/>
    <w:rsid w:val="003B0FAD"/>
    <w:rsid w:val="003B18EA"/>
    <w:rsid w:val="003B24EB"/>
    <w:rsid w:val="003B4D38"/>
    <w:rsid w:val="003B518C"/>
    <w:rsid w:val="003B7439"/>
    <w:rsid w:val="003C123D"/>
    <w:rsid w:val="003C1F2E"/>
    <w:rsid w:val="003C323F"/>
    <w:rsid w:val="003C3C33"/>
    <w:rsid w:val="003C4AB8"/>
    <w:rsid w:val="003C6952"/>
    <w:rsid w:val="003C6F45"/>
    <w:rsid w:val="003D1691"/>
    <w:rsid w:val="003D19B1"/>
    <w:rsid w:val="003D1E6B"/>
    <w:rsid w:val="003D2BCD"/>
    <w:rsid w:val="003D47D0"/>
    <w:rsid w:val="003D6C42"/>
    <w:rsid w:val="003D6D85"/>
    <w:rsid w:val="003D7EBE"/>
    <w:rsid w:val="003E0C87"/>
    <w:rsid w:val="003E2F77"/>
    <w:rsid w:val="003E3CD0"/>
    <w:rsid w:val="003E5B06"/>
    <w:rsid w:val="003E7282"/>
    <w:rsid w:val="003F010F"/>
    <w:rsid w:val="003F267D"/>
    <w:rsid w:val="003F2695"/>
    <w:rsid w:val="003F26EC"/>
    <w:rsid w:val="003F31D2"/>
    <w:rsid w:val="003F33E2"/>
    <w:rsid w:val="003F5952"/>
    <w:rsid w:val="003F68B4"/>
    <w:rsid w:val="003F6A18"/>
    <w:rsid w:val="003F6E13"/>
    <w:rsid w:val="003F6E71"/>
    <w:rsid w:val="003F7CF4"/>
    <w:rsid w:val="003F7E8D"/>
    <w:rsid w:val="00400CEB"/>
    <w:rsid w:val="00401A99"/>
    <w:rsid w:val="00401EC6"/>
    <w:rsid w:val="004027B6"/>
    <w:rsid w:val="00402929"/>
    <w:rsid w:val="00402CA2"/>
    <w:rsid w:val="004031B5"/>
    <w:rsid w:val="00403EE4"/>
    <w:rsid w:val="00405312"/>
    <w:rsid w:val="00405E6C"/>
    <w:rsid w:val="00407E74"/>
    <w:rsid w:val="00410A98"/>
    <w:rsid w:val="00411FB6"/>
    <w:rsid w:val="0041445F"/>
    <w:rsid w:val="00415434"/>
    <w:rsid w:val="00416153"/>
    <w:rsid w:val="0041665D"/>
    <w:rsid w:val="00416E03"/>
    <w:rsid w:val="00417BC0"/>
    <w:rsid w:val="00417BF2"/>
    <w:rsid w:val="00417E98"/>
    <w:rsid w:val="0042075C"/>
    <w:rsid w:val="00420793"/>
    <w:rsid w:val="00420E6B"/>
    <w:rsid w:val="00422AD7"/>
    <w:rsid w:val="00423122"/>
    <w:rsid w:val="00426BED"/>
    <w:rsid w:val="00427526"/>
    <w:rsid w:val="00431671"/>
    <w:rsid w:val="00431A2A"/>
    <w:rsid w:val="00431F8B"/>
    <w:rsid w:val="00432564"/>
    <w:rsid w:val="0043262D"/>
    <w:rsid w:val="00432F33"/>
    <w:rsid w:val="00433314"/>
    <w:rsid w:val="004359F8"/>
    <w:rsid w:val="00436A38"/>
    <w:rsid w:val="00436AA5"/>
    <w:rsid w:val="0043779F"/>
    <w:rsid w:val="00437A6F"/>
    <w:rsid w:val="00442975"/>
    <w:rsid w:val="004434F4"/>
    <w:rsid w:val="00443DDC"/>
    <w:rsid w:val="00444A8F"/>
    <w:rsid w:val="00447CFC"/>
    <w:rsid w:val="00447D0A"/>
    <w:rsid w:val="00450559"/>
    <w:rsid w:val="004520DB"/>
    <w:rsid w:val="004527BB"/>
    <w:rsid w:val="0045330F"/>
    <w:rsid w:val="00454C6C"/>
    <w:rsid w:val="00454E2B"/>
    <w:rsid w:val="0045591B"/>
    <w:rsid w:val="00456AAA"/>
    <w:rsid w:val="00456F0B"/>
    <w:rsid w:val="00456F74"/>
    <w:rsid w:val="00457021"/>
    <w:rsid w:val="00460CE8"/>
    <w:rsid w:val="004611A7"/>
    <w:rsid w:val="00461967"/>
    <w:rsid w:val="004620BC"/>
    <w:rsid w:val="00462A83"/>
    <w:rsid w:val="00464741"/>
    <w:rsid w:val="00464EFE"/>
    <w:rsid w:val="004657B0"/>
    <w:rsid w:val="004657CB"/>
    <w:rsid w:val="004659FB"/>
    <w:rsid w:val="00466852"/>
    <w:rsid w:val="0047003A"/>
    <w:rsid w:val="00471869"/>
    <w:rsid w:val="00473B67"/>
    <w:rsid w:val="004800C2"/>
    <w:rsid w:val="00481296"/>
    <w:rsid w:val="004815C3"/>
    <w:rsid w:val="00483063"/>
    <w:rsid w:val="00486249"/>
    <w:rsid w:val="00486260"/>
    <w:rsid w:val="00490011"/>
    <w:rsid w:val="00492D92"/>
    <w:rsid w:val="004942C8"/>
    <w:rsid w:val="00494689"/>
    <w:rsid w:val="00494D18"/>
    <w:rsid w:val="00495F21"/>
    <w:rsid w:val="0049623F"/>
    <w:rsid w:val="004A080F"/>
    <w:rsid w:val="004A1ADF"/>
    <w:rsid w:val="004A30B5"/>
    <w:rsid w:val="004A39DA"/>
    <w:rsid w:val="004A5546"/>
    <w:rsid w:val="004A69E0"/>
    <w:rsid w:val="004B04C1"/>
    <w:rsid w:val="004B1848"/>
    <w:rsid w:val="004B18FB"/>
    <w:rsid w:val="004B1969"/>
    <w:rsid w:val="004B43E9"/>
    <w:rsid w:val="004B5AB5"/>
    <w:rsid w:val="004C0E91"/>
    <w:rsid w:val="004C1EFF"/>
    <w:rsid w:val="004C21C1"/>
    <w:rsid w:val="004C4313"/>
    <w:rsid w:val="004C6362"/>
    <w:rsid w:val="004C6FA8"/>
    <w:rsid w:val="004C7F19"/>
    <w:rsid w:val="004D0AA4"/>
    <w:rsid w:val="004D1249"/>
    <w:rsid w:val="004D1802"/>
    <w:rsid w:val="004D21D3"/>
    <w:rsid w:val="004D3224"/>
    <w:rsid w:val="004D3448"/>
    <w:rsid w:val="004D54FA"/>
    <w:rsid w:val="004D58C6"/>
    <w:rsid w:val="004D6316"/>
    <w:rsid w:val="004D6350"/>
    <w:rsid w:val="004D70C6"/>
    <w:rsid w:val="004E087B"/>
    <w:rsid w:val="004E0F58"/>
    <w:rsid w:val="004E2A07"/>
    <w:rsid w:val="004E3F04"/>
    <w:rsid w:val="004E43AB"/>
    <w:rsid w:val="004E5247"/>
    <w:rsid w:val="004F26A8"/>
    <w:rsid w:val="004F2F7B"/>
    <w:rsid w:val="004F30C5"/>
    <w:rsid w:val="004F337E"/>
    <w:rsid w:val="004F36E3"/>
    <w:rsid w:val="004F3F74"/>
    <w:rsid w:val="004F5A85"/>
    <w:rsid w:val="0050074E"/>
    <w:rsid w:val="005007D7"/>
    <w:rsid w:val="00500E66"/>
    <w:rsid w:val="00501DBC"/>
    <w:rsid w:val="005023C6"/>
    <w:rsid w:val="00502488"/>
    <w:rsid w:val="005035DF"/>
    <w:rsid w:val="00503E1F"/>
    <w:rsid w:val="00510C9F"/>
    <w:rsid w:val="00510F05"/>
    <w:rsid w:val="005110AF"/>
    <w:rsid w:val="00511577"/>
    <w:rsid w:val="00512CBC"/>
    <w:rsid w:val="005143A5"/>
    <w:rsid w:val="00514D13"/>
    <w:rsid w:val="0051533A"/>
    <w:rsid w:val="00515BFD"/>
    <w:rsid w:val="00515F11"/>
    <w:rsid w:val="0052197A"/>
    <w:rsid w:val="00522AF9"/>
    <w:rsid w:val="00522BEB"/>
    <w:rsid w:val="00523C81"/>
    <w:rsid w:val="005244CB"/>
    <w:rsid w:val="00526463"/>
    <w:rsid w:val="00527842"/>
    <w:rsid w:val="00527AD5"/>
    <w:rsid w:val="00531B4F"/>
    <w:rsid w:val="00532091"/>
    <w:rsid w:val="00532F2E"/>
    <w:rsid w:val="005350C5"/>
    <w:rsid w:val="005351A8"/>
    <w:rsid w:val="00541A53"/>
    <w:rsid w:val="00543E2F"/>
    <w:rsid w:val="005447D3"/>
    <w:rsid w:val="00544FB6"/>
    <w:rsid w:val="00545A70"/>
    <w:rsid w:val="0055093A"/>
    <w:rsid w:val="00550A1D"/>
    <w:rsid w:val="005528DF"/>
    <w:rsid w:val="00553471"/>
    <w:rsid w:val="0055390C"/>
    <w:rsid w:val="00553DA4"/>
    <w:rsid w:val="00554755"/>
    <w:rsid w:val="00556523"/>
    <w:rsid w:val="00556D7D"/>
    <w:rsid w:val="005578B8"/>
    <w:rsid w:val="0056241B"/>
    <w:rsid w:val="00562CDA"/>
    <w:rsid w:val="00563721"/>
    <w:rsid w:val="0056711E"/>
    <w:rsid w:val="00567293"/>
    <w:rsid w:val="00567646"/>
    <w:rsid w:val="00567DC5"/>
    <w:rsid w:val="00570722"/>
    <w:rsid w:val="00571AD4"/>
    <w:rsid w:val="0057262B"/>
    <w:rsid w:val="00572D0E"/>
    <w:rsid w:val="00573A88"/>
    <w:rsid w:val="00576FD2"/>
    <w:rsid w:val="00580793"/>
    <w:rsid w:val="00582C89"/>
    <w:rsid w:val="005833C0"/>
    <w:rsid w:val="005854C3"/>
    <w:rsid w:val="00585F7F"/>
    <w:rsid w:val="00586BDC"/>
    <w:rsid w:val="00592D18"/>
    <w:rsid w:val="00595813"/>
    <w:rsid w:val="00596EEE"/>
    <w:rsid w:val="00597CCA"/>
    <w:rsid w:val="005A0FAE"/>
    <w:rsid w:val="005A0FC5"/>
    <w:rsid w:val="005A124C"/>
    <w:rsid w:val="005A36D4"/>
    <w:rsid w:val="005A3FAC"/>
    <w:rsid w:val="005A52CA"/>
    <w:rsid w:val="005A6A8C"/>
    <w:rsid w:val="005A7900"/>
    <w:rsid w:val="005B08A0"/>
    <w:rsid w:val="005B197F"/>
    <w:rsid w:val="005B1D53"/>
    <w:rsid w:val="005B348C"/>
    <w:rsid w:val="005B38B7"/>
    <w:rsid w:val="005B43C1"/>
    <w:rsid w:val="005B544B"/>
    <w:rsid w:val="005B6B94"/>
    <w:rsid w:val="005B709B"/>
    <w:rsid w:val="005C0593"/>
    <w:rsid w:val="005C0E2A"/>
    <w:rsid w:val="005C10EB"/>
    <w:rsid w:val="005C1F2A"/>
    <w:rsid w:val="005C2FC2"/>
    <w:rsid w:val="005C319C"/>
    <w:rsid w:val="005C3BB6"/>
    <w:rsid w:val="005C54C4"/>
    <w:rsid w:val="005C6CE4"/>
    <w:rsid w:val="005C77B0"/>
    <w:rsid w:val="005D0E0C"/>
    <w:rsid w:val="005D3004"/>
    <w:rsid w:val="005D3A55"/>
    <w:rsid w:val="005D67CA"/>
    <w:rsid w:val="005D7DB4"/>
    <w:rsid w:val="005E01C8"/>
    <w:rsid w:val="005E0489"/>
    <w:rsid w:val="005E38E8"/>
    <w:rsid w:val="005E735E"/>
    <w:rsid w:val="005E76C4"/>
    <w:rsid w:val="005F0278"/>
    <w:rsid w:val="005F69F0"/>
    <w:rsid w:val="005F78FD"/>
    <w:rsid w:val="00601F21"/>
    <w:rsid w:val="006024D5"/>
    <w:rsid w:val="00602634"/>
    <w:rsid w:val="00603568"/>
    <w:rsid w:val="006105B7"/>
    <w:rsid w:val="00610FF6"/>
    <w:rsid w:val="0061272B"/>
    <w:rsid w:val="0061751C"/>
    <w:rsid w:val="00620B81"/>
    <w:rsid w:val="00620E0F"/>
    <w:rsid w:val="006250C4"/>
    <w:rsid w:val="0062668F"/>
    <w:rsid w:val="0062770F"/>
    <w:rsid w:val="00630267"/>
    <w:rsid w:val="00630FDF"/>
    <w:rsid w:val="00631F40"/>
    <w:rsid w:val="00632C85"/>
    <w:rsid w:val="0063408C"/>
    <w:rsid w:val="00634652"/>
    <w:rsid w:val="0063486B"/>
    <w:rsid w:val="0063531B"/>
    <w:rsid w:val="0063647C"/>
    <w:rsid w:val="00636BB7"/>
    <w:rsid w:val="00636DD9"/>
    <w:rsid w:val="00637D06"/>
    <w:rsid w:val="00640064"/>
    <w:rsid w:val="006410A4"/>
    <w:rsid w:val="00642B7F"/>
    <w:rsid w:val="00642C55"/>
    <w:rsid w:val="0064389A"/>
    <w:rsid w:val="00646E9B"/>
    <w:rsid w:val="00647144"/>
    <w:rsid w:val="006500AD"/>
    <w:rsid w:val="006507A0"/>
    <w:rsid w:val="0065189D"/>
    <w:rsid w:val="00651E14"/>
    <w:rsid w:val="00652965"/>
    <w:rsid w:val="00654132"/>
    <w:rsid w:val="00655B6B"/>
    <w:rsid w:val="0065643E"/>
    <w:rsid w:val="00656ED6"/>
    <w:rsid w:val="006576CC"/>
    <w:rsid w:val="006626D8"/>
    <w:rsid w:val="00662D41"/>
    <w:rsid w:val="00664A82"/>
    <w:rsid w:val="00664D10"/>
    <w:rsid w:val="00665991"/>
    <w:rsid w:val="0066662B"/>
    <w:rsid w:val="00670F73"/>
    <w:rsid w:val="00674402"/>
    <w:rsid w:val="00674DD3"/>
    <w:rsid w:val="00675B3D"/>
    <w:rsid w:val="006761E4"/>
    <w:rsid w:val="00676990"/>
    <w:rsid w:val="006778DC"/>
    <w:rsid w:val="00680C1A"/>
    <w:rsid w:val="00681658"/>
    <w:rsid w:val="00681D7B"/>
    <w:rsid w:val="006827C5"/>
    <w:rsid w:val="00683224"/>
    <w:rsid w:val="00683787"/>
    <w:rsid w:val="00683F89"/>
    <w:rsid w:val="0068474D"/>
    <w:rsid w:val="00685A52"/>
    <w:rsid w:val="00685BA1"/>
    <w:rsid w:val="00686CFD"/>
    <w:rsid w:val="00690C7B"/>
    <w:rsid w:val="00691704"/>
    <w:rsid w:val="006917BF"/>
    <w:rsid w:val="00691E86"/>
    <w:rsid w:val="00692281"/>
    <w:rsid w:val="00692309"/>
    <w:rsid w:val="0069239B"/>
    <w:rsid w:val="00694924"/>
    <w:rsid w:val="00695F32"/>
    <w:rsid w:val="0069650D"/>
    <w:rsid w:val="00697035"/>
    <w:rsid w:val="00697559"/>
    <w:rsid w:val="006A0315"/>
    <w:rsid w:val="006A09AD"/>
    <w:rsid w:val="006A1F76"/>
    <w:rsid w:val="006A2FD4"/>
    <w:rsid w:val="006A3AE0"/>
    <w:rsid w:val="006A437D"/>
    <w:rsid w:val="006A6216"/>
    <w:rsid w:val="006A6323"/>
    <w:rsid w:val="006B0023"/>
    <w:rsid w:val="006B122B"/>
    <w:rsid w:val="006B2AC1"/>
    <w:rsid w:val="006B4908"/>
    <w:rsid w:val="006C0382"/>
    <w:rsid w:val="006C112F"/>
    <w:rsid w:val="006C29F6"/>
    <w:rsid w:val="006C2EF4"/>
    <w:rsid w:val="006C5FB5"/>
    <w:rsid w:val="006C6196"/>
    <w:rsid w:val="006C66DA"/>
    <w:rsid w:val="006D07FF"/>
    <w:rsid w:val="006D385D"/>
    <w:rsid w:val="006D51C1"/>
    <w:rsid w:val="006D5EE6"/>
    <w:rsid w:val="006E0A3A"/>
    <w:rsid w:val="006E0F57"/>
    <w:rsid w:val="006E28D0"/>
    <w:rsid w:val="006E2B47"/>
    <w:rsid w:val="006E380A"/>
    <w:rsid w:val="006E42C7"/>
    <w:rsid w:val="006E490E"/>
    <w:rsid w:val="006E52B0"/>
    <w:rsid w:val="006E569E"/>
    <w:rsid w:val="006F14E2"/>
    <w:rsid w:val="006F159A"/>
    <w:rsid w:val="006F2B5B"/>
    <w:rsid w:val="006F4060"/>
    <w:rsid w:val="006F48B8"/>
    <w:rsid w:val="006F68B2"/>
    <w:rsid w:val="00700120"/>
    <w:rsid w:val="00700217"/>
    <w:rsid w:val="00702ABF"/>
    <w:rsid w:val="00703068"/>
    <w:rsid w:val="00703079"/>
    <w:rsid w:val="0070382F"/>
    <w:rsid w:val="00704B7F"/>
    <w:rsid w:val="007065D8"/>
    <w:rsid w:val="00706C98"/>
    <w:rsid w:val="0070746A"/>
    <w:rsid w:val="00711F57"/>
    <w:rsid w:val="00714898"/>
    <w:rsid w:val="00714DDE"/>
    <w:rsid w:val="007153A8"/>
    <w:rsid w:val="00716085"/>
    <w:rsid w:val="00723143"/>
    <w:rsid w:val="00726FCF"/>
    <w:rsid w:val="00731779"/>
    <w:rsid w:val="007318F0"/>
    <w:rsid w:val="00732742"/>
    <w:rsid w:val="00732B90"/>
    <w:rsid w:val="007335B1"/>
    <w:rsid w:val="00736D3F"/>
    <w:rsid w:val="007373AA"/>
    <w:rsid w:val="00742099"/>
    <w:rsid w:val="00743267"/>
    <w:rsid w:val="007444B5"/>
    <w:rsid w:val="007450B1"/>
    <w:rsid w:val="00745F8C"/>
    <w:rsid w:val="0074657E"/>
    <w:rsid w:val="00750735"/>
    <w:rsid w:val="00750889"/>
    <w:rsid w:val="00750E5F"/>
    <w:rsid w:val="007556FD"/>
    <w:rsid w:val="00760D1D"/>
    <w:rsid w:val="0076138A"/>
    <w:rsid w:val="007637C8"/>
    <w:rsid w:val="007652E6"/>
    <w:rsid w:val="00771697"/>
    <w:rsid w:val="00771DDA"/>
    <w:rsid w:val="007737AD"/>
    <w:rsid w:val="00773DD0"/>
    <w:rsid w:val="00775D0F"/>
    <w:rsid w:val="00776571"/>
    <w:rsid w:val="00776A8A"/>
    <w:rsid w:val="00776D74"/>
    <w:rsid w:val="00780566"/>
    <w:rsid w:val="007806D4"/>
    <w:rsid w:val="00780B0E"/>
    <w:rsid w:val="007812D1"/>
    <w:rsid w:val="0078261B"/>
    <w:rsid w:val="007826AE"/>
    <w:rsid w:val="00782D49"/>
    <w:rsid w:val="0078754B"/>
    <w:rsid w:val="00790DC0"/>
    <w:rsid w:val="007932E3"/>
    <w:rsid w:val="007937DE"/>
    <w:rsid w:val="00793B2E"/>
    <w:rsid w:val="0079486B"/>
    <w:rsid w:val="00794E68"/>
    <w:rsid w:val="007A087E"/>
    <w:rsid w:val="007A376F"/>
    <w:rsid w:val="007A39B9"/>
    <w:rsid w:val="007A4DA6"/>
    <w:rsid w:val="007A56EF"/>
    <w:rsid w:val="007A7ED5"/>
    <w:rsid w:val="007B1822"/>
    <w:rsid w:val="007B2D8B"/>
    <w:rsid w:val="007B3405"/>
    <w:rsid w:val="007B5957"/>
    <w:rsid w:val="007B7EF0"/>
    <w:rsid w:val="007C0A6B"/>
    <w:rsid w:val="007C0BBC"/>
    <w:rsid w:val="007C0EAB"/>
    <w:rsid w:val="007C1212"/>
    <w:rsid w:val="007C23E5"/>
    <w:rsid w:val="007C2536"/>
    <w:rsid w:val="007C30D5"/>
    <w:rsid w:val="007C3323"/>
    <w:rsid w:val="007C3A75"/>
    <w:rsid w:val="007C3D15"/>
    <w:rsid w:val="007C488B"/>
    <w:rsid w:val="007C51A2"/>
    <w:rsid w:val="007C7A08"/>
    <w:rsid w:val="007D185D"/>
    <w:rsid w:val="007D3109"/>
    <w:rsid w:val="007D4380"/>
    <w:rsid w:val="007D50D3"/>
    <w:rsid w:val="007D772F"/>
    <w:rsid w:val="007E03C3"/>
    <w:rsid w:val="007E03E5"/>
    <w:rsid w:val="007E09BE"/>
    <w:rsid w:val="007E0BC2"/>
    <w:rsid w:val="007E126B"/>
    <w:rsid w:val="007E12F5"/>
    <w:rsid w:val="007E213E"/>
    <w:rsid w:val="007E4148"/>
    <w:rsid w:val="007E4CED"/>
    <w:rsid w:val="007E5435"/>
    <w:rsid w:val="007E5A9F"/>
    <w:rsid w:val="007E69A9"/>
    <w:rsid w:val="007E6C46"/>
    <w:rsid w:val="007E7E9B"/>
    <w:rsid w:val="007F0C7B"/>
    <w:rsid w:val="007F28D6"/>
    <w:rsid w:val="007F2E0D"/>
    <w:rsid w:val="007F32AA"/>
    <w:rsid w:val="007F3335"/>
    <w:rsid w:val="007F4B73"/>
    <w:rsid w:val="007F56DE"/>
    <w:rsid w:val="007F666A"/>
    <w:rsid w:val="00805A71"/>
    <w:rsid w:val="0080614D"/>
    <w:rsid w:val="00806481"/>
    <w:rsid w:val="00807366"/>
    <w:rsid w:val="00810352"/>
    <w:rsid w:val="00811E44"/>
    <w:rsid w:val="0081249A"/>
    <w:rsid w:val="008148F2"/>
    <w:rsid w:val="0081678D"/>
    <w:rsid w:val="00817F8F"/>
    <w:rsid w:val="00824338"/>
    <w:rsid w:val="008258F2"/>
    <w:rsid w:val="0082653B"/>
    <w:rsid w:val="0082751C"/>
    <w:rsid w:val="0083025C"/>
    <w:rsid w:val="008307E1"/>
    <w:rsid w:val="008329BD"/>
    <w:rsid w:val="00832C00"/>
    <w:rsid w:val="008332CB"/>
    <w:rsid w:val="008333D0"/>
    <w:rsid w:val="008334EA"/>
    <w:rsid w:val="00834CCE"/>
    <w:rsid w:val="00834DB4"/>
    <w:rsid w:val="00835DFD"/>
    <w:rsid w:val="008438D8"/>
    <w:rsid w:val="00845D95"/>
    <w:rsid w:val="00847195"/>
    <w:rsid w:val="0084742A"/>
    <w:rsid w:val="00850A1F"/>
    <w:rsid w:val="00850E52"/>
    <w:rsid w:val="008511CA"/>
    <w:rsid w:val="00851325"/>
    <w:rsid w:val="00851A8B"/>
    <w:rsid w:val="008549C7"/>
    <w:rsid w:val="008565CB"/>
    <w:rsid w:val="00860289"/>
    <w:rsid w:val="0086070D"/>
    <w:rsid w:val="008609FE"/>
    <w:rsid w:val="0086155C"/>
    <w:rsid w:val="00861BB4"/>
    <w:rsid w:val="00862CCB"/>
    <w:rsid w:val="00863710"/>
    <w:rsid w:val="008662E1"/>
    <w:rsid w:val="008673B7"/>
    <w:rsid w:val="0086744A"/>
    <w:rsid w:val="008703CF"/>
    <w:rsid w:val="00870A00"/>
    <w:rsid w:val="00872B94"/>
    <w:rsid w:val="00873863"/>
    <w:rsid w:val="00874260"/>
    <w:rsid w:val="008759BF"/>
    <w:rsid w:val="00876FC9"/>
    <w:rsid w:val="008770E5"/>
    <w:rsid w:val="008774A6"/>
    <w:rsid w:val="008824CD"/>
    <w:rsid w:val="008866A4"/>
    <w:rsid w:val="00890816"/>
    <w:rsid w:val="008919AA"/>
    <w:rsid w:val="00893F5E"/>
    <w:rsid w:val="008976E5"/>
    <w:rsid w:val="008A18F6"/>
    <w:rsid w:val="008A1B5F"/>
    <w:rsid w:val="008A1C31"/>
    <w:rsid w:val="008A5C24"/>
    <w:rsid w:val="008A5F8C"/>
    <w:rsid w:val="008B022B"/>
    <w:rsid w:val="008B0FFF"/>
    <w:rsid w:val="008B15C5"/>
    <w:rsid w:val="008B1A0A"/>
    <w:rsid w:val="008B2B79"/>
    <w:rsid w:val="008B5631"/>
    <w:rsid w:val="008B710B"/>
    <w:rsid w:val="008C0248"/>
    <w:rsid w:val="008C2823"/>
    <w:rsid w:val="008C2BCC"/>
    <w:rsid w:val="008C2C11"/>
    <w:rsid w:val="008C57E0"/>
    <w:rsid w:val="008C7C88"/>
    <w:rsid w:val="008D0824"/>
    <w:rsid w:val="008D2652"/>
    <w:rsid w:val="008D3588"/>
    <w:rsid w:val="008D391A"/>
    <w:rsid w:val="008D623D"/>
    <w:rsid w:val="008D663C"/>
    <w:rsid w:val="008E0972"/>
    <w:rsid w:val="008E211A"/>
    <w:rsid w:val="008E4515"/>
    <w:rsid w:val="008E56C1"/>
    <w:rsid w:val="008E786D"/>
    <w:rsid w:val="008F1AD7"/>
    <w:rsid w:val="008F243E"/>
    <w:rsid w:val="008F247F"/>
    <w:rsid w:val="008F4819"/>
    <w:rsid w:val="008F6523"/>
    <w:rsid w:val="008F6E05"/>
    <w:rsid w:val="008F7BFA"/>
    <w:rsid w:val="00901907"/>
    <w:rsid w:val="0090315C"/>
    <w:rsid w:val="00903AB9"/>
    <w:rsid w:val="00904D20"/>
    <w:rsid w:val="00905DF3"/>
    <w:rsid w:val="00906098"/>
    <w:rsid w:val="00906750"/>
    <w:rsid w:val="009079E4"/>
    <w:rsid w:val="00907FF0"/>
    <w:rsid w:val="009103D6"/>
    <w:rsid w:val="009109A8"/>
    <w:rsid w:val="009112A0"/>
    <w:rsid w:val="0091175E"/>
    <w:rsid w:val="009126B8"/>
    <w:rsid w:val="0091296D"/>
    <w:rsid w:val="00912E1E"/>
    <w:rsid w:val="00913B60"/>
    <w:rsid w:val="009143E2"/>
    <w:rsid w:val="009147A7"/>
    <w:rsid w:val="00914D72"/>
    <w:rsid w:val="00915023"/>
    <w:rsid w:val="00915742"/>
    <w:rsid w:val="0091647A"/>
    <w:rsid w:val="009202F9"/>
    <w:rsid w:val="0092231D"/>
    <w:rsid w:val="0092363B"/>
    <w:rsid w:val="00924759"/>
    <w:rsid w:val="00924ECA"/>
    <w:rsid w:val="00925CD6"/>
    <w:rsid w:val="009261FE"/>
    <w:rsid w:val="00930DA6"/>
    <w:rsid w:val="0093166F"/>
    <w:rsid w:val="009318D9"/>
    <w:rsid w:val="00931C64"/>
    <w:rsid w:val="009322EE"/>
    <w:rsid w:val="00932653"/>
    <w:rsid w:val="009332E8"/>
    <w:rsid w:val="00933D75"/>
    <w:rsid w:val="009344AF"/>
    <w:rsid w:val="00934A0E"/>
    <w:rsid w:val="00936C82"/>
    <w:rsid w:val="00936F16"/>
    <w:rsid w:val="00937355"/>
    <w:rsid w:val="00937B7A"/>
    <w:rsid w:val="00940B24"/>
    <w:rsid w:val="00942679"/>
    <w:rsid w:val="00942C03"/>
    <w:rsid w:val="00943CCB"/>
    <w:rsid w:val="009452F0"/>
    <w:rsid w:val="0094661A"/>
    <w:rsid w:val="0094665F"/>
    <w:rsid w:val="0095173B"/>
    <w:rsid w:val="00952BCD"/>
    <w:rsid w:val="0095563D"/>
    <w:rsid w:val="00956877"/>
    <w:rsid w:val="00960567"/>
    <w:rsid w:val="0096176F"/>
    <w:rsid w:val="00961A6C"/>
    <w:rsid w:val="00961DCB"/>
    <w:rsid w:val="00961E75"/>
    <w:rsid w:val="00962F71"/>
    <w:rsid w:val="00963C20"/>
    <w:rsid w:val="009644F2"/>
    <w:rsid w:val="00964D3B"/>
    <w:rsid w:val="00965B79"/>
    <w:rsid w:val="00967CCF"/>
    <w:rsid w:val="009702C3"/>
    <w:rsid w:val="00971C1D"/>
    <w:rsid w:val="00972CEE"/>
    <w:rsid w:val="00973041"/>
    <w:rsid w:val="0097311B"/>
    <w:rsid w:val="009732CE"/>
    <w:rsid w:val="0097536D"/>
    <w:rsid w:val="00976C95"/>
    <w:rsid w:val="00977888"/>
    <w:rsid w:val="00977E76"/>
    <w:rsid w:val="0098086C"/>
    <w:rsid w:val="00980B01"/>
    <w:rsid w:val="00982476"/>
    <w:rsid w:val="00982CD4"/>
    <w:rsid w:val="00983253"/>
    <w:rsid w:val="00983EB3"/>
    <w:rsid w:val="00983F3E"/>
    <w:rsid w:val="00986A87"/>
    <w:rsid w:val="00991596"/>
    <w:rsid w:val="009971C4"/>
    <w:rsid w:val="00997F58"/>
    <w:rsid w:val="00997FF9"/>
    <w:rsid w:val="009A2DD5"/>
    <w:rsid w:val="009A4078"/>
    <w:rsid w:val="009A4156"/>
    <w:rsid w:val="009A4ED4"/>
    <w:rsid w:val="009A5144"/>
    <w:rsid w:val="009A560D"/>
    <w:rsid w:val="009A5854"/>
    <w:rsid w:val="009A6992"/>
    <w:rsid w:val="009A7F40"/>
    <w:rsid w:val="009B0B20"/>
    <w:rsid w:val="009B3C03"/>
    <w:rsid w:val="009B423C"/>
    <w:rsid w:val="009B4B68"/>
    <w:rsid w:val="009B4F24"/>
    <w:rsid w:val="009B73CB"/>
    <w:rsid w:val="009C0331"/>
    <w:rsid w:val="009C0A23"/>
    <w:rsid w:val="009C19FD"/>
    <w:rsid w:val="009C3A0A"/>
    <w:rsid w:val="009D01EA"/>
    <w:rsid w:val="009D091A"/>
    <w:rsid w:val="009D1DDF"/>
    <w:rsid w:val="009D5E29"/>
    <w:rsid w:val="009D6551"/>
    <w:rsid w:val="009D6BA3"/>
    <w:rsid w:val="009D78D3"/>
    <w:rsid w:val="009E134C"/>
    <w:rsid w:val="009E1980"/>
    <w:rsid w:val="009E3BE9"/>
    <w:rsid w:val="009E442D"/>
    <w:rsid w:val="009E5486"/>
    <w:rsid w:val="009E605C"/>
    <w:rsid w:val="009E68CD"/>
    <w:rsid w:val="009F3AE7"/>
    <w:rsid w:val="009F611F"/>
    <w:rsid w:val="009F65E5"/>
    <w:rsid w:val="009F661F"/>
    <w:rsid w:val="009F724A"/>
    <w:rsid w:val="00A0008A"/>
    <w:rsid w:val="00A002AD"/>
    <w:rsid w:val="00A00AA6"/>
    <w:rsid w:val="00A00DED"/>
    <w:rsid w:val="00A01475"/>
    <w:rsid w:val="00A014FA"/>
    <w:rsid w:val="00A0454E"/>
    <w:rsid w:val="00A0525B"/>
    <w:rsid w:val="00A0536C"/>
    <w:rsid w:val="00A05662"/>
    <w:rsid w:val="00A068C7"/>
    <w:rsid w:val="00A1042C"/>
    <w:rsid w:val="00A10AF2"/>
    <w:rsid w:val="00A10B49"/>
    <w:rsid w:val="00A11BE3"/>
    <w:rsid w:val="00A121E5"/>
    <w:rsid w:val="00A130F8"/>
    <w:rsid w:val="00A15750"/>
    <w:rsid w:val="00A16DB4"/>
    <w:rsid w:val="00A1795F"/>
    <w:rsid w:val="00A20C3B"/>
    <w:rsid w:val="00A21062"/>
    <w:rsid w:val="00A22B37"/>
    <w:rsid w:val="00A2480A"/>
    <w:rsid w:val="00A26809"/>
    <w:rsid w:val="00A30CA6"/>
    <w:rsid w:val="00A33711"/>
    <w:rsid w:val="00A346CA"/>
    <w:rsid w:val="00A347CC"/>
    <w:rsid w:val="00A35F9C"/>
    <w:rsid w:val="00A368DC"/>
    <w:rsid w:val="00A4369F"/>
    <w:rsid w:val="00A43B98"/>
    <w:rsid w:val="00A46B44"/>
    <w:rsid w:val="00A47F0C"/>
    <w:rsid w:val="00A50791"/>
    <w:rsid w:val="00A53BA5"/>
    <w:rsid w:val="00A56D51"/>
    <w:rsid w:val="00A60511"/>
    <w:rsid w:val="00A61B65"/>
    <w:rsid w:val="00A61BE8"/>
    <w:rsid w:val="00A6248D"/>
    <w:rsid w:val="00A62D05"/>
    <w:rsid w:val="00A659EA"/>
    <w:rsid w:val="00A65DEC"/>
    <w:rsid w:val="00A66E4E"/>
    <w:rsid w:val="00A7023D"/>
    <w:rsid w:val="00A71576"/>
    <w:rsid w:val="00A721F6"/>
    <w:rsid w:val="00A722B5"/>
    <w:rsid w:val="00A72EA5"/>
    <w:rsid w:val="00A73078"/>
    <w:rsid w:val="00A7350E"/>
    <w:rsid w:val="00A756FE"/>
    <w:rsid w:val="00A80EF5"/>
    <w:rsid w:val="00A820D1"/>
    <w:rsid w:val="00A84053"/>
    <w:rsid w:val="00A86287"/>
    <w:rsid w:val="00A8799C"/>
    <w:rsid w:val="00A932B5"/>
    <w:rsid w:val="00A94551"/>
    <w:rsid w:val="00A94D77"/>
    <w:rsid w:val="00A96681"/>
    <w:rsid w:val="00A97D2C"/>
    <w:rsid w:val="00AA27C7"/>
    <w:rsid w:val="00AA4929"/>
    <w:rsid w:val="00AA7089"/>
    <w:rsid w:val="00AB03E2"/>
    <w:rsid w:val="00AB2E88"/>
    <w:rsid w:val="00AB3C54"/>
    <w:rsid w:val="00AB4E7E"/>
    <w:rsid w:val="00AB50CB"/>
    <w:rsid w:val="00AB7A08"/>
    <w:rsid w:val="00AC052D"/>
    <w:rsid w:val="00AC1F46"/>
    <w:rsid w:val="00AC2968"/>
    <w:rsid w:val="00AC2EE0"/>
    <w:rsid w:val="00AC4510"/>
    <w:rsid w:val="00AC4A10"/>
    <w:rsid w:val="00AC5CC5"/>
    <w:rsid w:val="00AC65BF"/>
    <w:rsid w:val="00AC6B2A"/>
    <w:rsid w:val="00AC6CF9"/>
    <w:rsid w:val="00AD6314"/>
    <w:rsid w:val="00AD6D5F"/>
    <w:rsid w:val="00AD7C4C"/>
    <w:rsid w:val="00AE0700"/>
    <w:rsid w:val="00AE0DFA"/>
    <w:rsid w:val="00AE325C"/>
    <w:rsid w:val="00AE4C81"/>
    <w:rsid w:val="00AE5029"/>
    <w:rsid w:val="00AF2327"/>
    <w:rsid w:val="00AF2D41"/>
    <w:rsid w:val="00AF326A"/>
    <w:rsid w:val="00AF59A1"/>
    <w:rsid w:val="00AF6182"/>
    <w:rsid w:val="00AF70AF"/>
    <w:rsid w:val="00AF75C6"/>
    <w:rsid w:val="00AF7D70"/>
    <w:rsid w:val="00B00011"/>
    <w:rsid w:val="00B011F2"/>
    <w:rsid w:val="00B0152D"/>
    <w:rsid w:val="00B01BC2"/>
    <w:rsid w:val="00B02272"/>
    <w:rsid w:val="00B04EFA"/>
    <w:rsid w:val="00B06E1D"/>
    <w:rsid w:val="00B11DD6"/>
    <w:rsid w:val="00B11EC2"/>
    <w:rsid w:val="00B149AC"/>
    <w:rsid w:val="00B16231"/>
    <w:rsid w:val="00B21974"/>
    <w:rsid w:val="00B2326E"/>
    <w:rsid w:val="00B2480D"/>
    <w:rsid w:val="00B30B53"/>
    <w:rsid w:val="00B30FE5"/>
    <w:rsid w:val="00B312DA"/>
    <w:rsid w:val="00B322DF"/>
    <w:rsid w:val="00B32359"/>
    <w:rsid w:val="00B32C95"/>
    <w:rsid w:val="00B33496"/>
    <w:rsid w:val="00B345FA"/>
    <w:rsid w:val="00B35E05"/>
    <w:rsid w:val="00B3649F"/>
    <w:rsid w:val="00B3688C"/>
    <w:rsid w:val="00B37954"/>
    <w:rsid w:val="00B4128C"/>
    <w:rsid w:val="00B42C6B"/>
    <w:rsid w:val="00B43020"/>
    <w:rsid w:val="00B45D93"/>
    <w:rsid w:val="00B46469"/>
    <w:rsid w:val="00B4711A"/>
    <w:rsid w:val="00B479DA"/>
    <w:rsid w:val="00B503C4"/>
    <w:rsid w:val="00B50958"/>
    <w:rsid w:val="00B519E4"/>
    <w:rsid w:val="00B5334C"/>
    <w:rsid w:val="00B53E4C"/>
    <w:rsid w:val="00B54A04"/>
    <w:rsid w:val="00B5572F"/>
    <w:rsid w:val="00B57413"/>
    <w:rsid w:val="00B602D6"/>
    <w:rsid w:val="00B6075A"/>
    <w:rsid w:val="00B60E1B"/>
    <w:rsid w:val="00B616CB"/>
    <w:rsid w:val="00B62AE5"/>
    <w:rsid w:val="00B62E50"/>
    <w:rsid w:val="00B62F71"/>
    <w:rsid w:val="00B63D96"/>
    <w:rsid w:val="00B63F6B"/>
    <w:rsid w:val="00B63F74"/>
    <w:rsid w:val="00B65397"/>
    <w:rsid w:val="00B67815"/>
    <w:rsid w:val="00B73D68"/>
    <w:rsid w:val="00B74C8F"/>
    <w:rsid w:val="00B7702E"/>
    <w:rsid w:val="00B77292"/>
    <w:rsid w:val="00B81F66"/>
    <w:rsid w:val="00B83276"/>
    <w:rsid w:val="00B858F2"/>
    <w:rsid w:val="00B858F9"/>
    <w:rsid w:val="00B859DC"/>
    <w:rsid w:val="00B85CF6"/>
    <w:rsid w:val="00B91481"/>
    <w:rsid w:val="00B92AE3"/>
    <w:rsid w:val="00B94F90"/>
    <w:rsid w:val="00B95DDC"/>
    <w:rsid w:val="00B95EFE"/>
    <w:rsid w:val="00B96C5C"/>
    <w:rsid w:val="00B97EE9"/>
    <w:rsid w:val="00BA0B00"/>
    <w:rsid w:val="00BA10B7"/>
    <w:rsid w:val="00BA1E4F"/>
    <w:rsid w:val="00BA239A"/>
    <w:rsid w:val="00BA5155"/>
    <w:rsid w:val="00BA5428"/>
    <w:rsid w:val="00BA7819"/>
    <w:rsid w:val="00BB0768"/>
    <w:rsid w:val="00BB0BF6"/>
    <w:rsid w:val="00BB1EE9"/>
    <w:rsid w:val="00BB52B5"/>
    <w:rsid w:val="00BB6200"/>
    <w:rsid w:val="00BB716A"/>
    <w:rsid w:val="00BB7AB8"/>
    <w:rsid w:val="00BC0B93"/>
    <w:rsid w:val="00BC0F5B"/>
    <w:rsid w:val="00BC0F9D"/>
    <w:rsid w:val="00BC1C1F"/>
    <w:rsid w:val="00BC1FA1"/>
    <w:rsid w:val="00BC23E6"/>
    <w:rsid w:val="00BC2D10"/>
    <w:rsid w:val="00BC3FBD"/>
    <w:rsid w:val="00BC5DEF"/>
    <w:rsid w:val="00BC5E79"/>
    <w:rsid w:val="00BD0606"/>
    <w:rsid w:val="00BD118A"/>
    <w:rsid w:val="00BD1CD6"/>
    <w:rsid w:val="00BD20E2"/>
    <w:rsid w:val="00BD4297"/>
    <w:rsid w:val="00BD4B69"/>
    <w:rsid w:val="00BE14A8"/>
    <w:rsid w:val="00BE2000"/>
    <w:rsid w:val="00BE301D"/>
    <w:rsid w:val="00BE4803"/>
    <w:rsid w:val="00BE50E2"/>
    <w:rsid w:val="00BE5A7B"/>
    <w:rsid w:val="00BE7EE0"/>
    <w:rsid w:val="00BF0786"/>
    <w:rsid w:val="00BF0CB9"/>
    <w:rsid w:val="00BF259E"/>
    <w:rsid w:val="00BF2B79"/>
    <w:rsid w:val="00BF2E5E"/>
    <w:rsid w:val="00BF396A"/>
    <w:rsid w:val="00BF44B4"/>
    <w:rsid w:val="00BF5FD2"/>
    <w:rsid w:val="00BF78D7"/>
    <w:rsid w:val="00C009E0"/>
    <w:rsid w:val="00C019D6"/>
    <w:rsid w:val="00C01FC8"/>
    <w:rsid w:val="00C0291E"/>
    <w:rsid w:val="00C0379B"/>
    <w:rsid w:val="00C045C4"/>
    <w:rsid w:val="00C104BC"/>
    <w:rsid w:val="00C1099C"/>
    <w:rsid w:val="00C116A8"/>
    <w:rsid w:val="00C11889"/>
    <w:rsid w:val="00C11B44"/>
    <w:rsid w:val="00C13511"/>
    <w:rsid w:val="00C13886"/>
    <w:rsid w:val="00C14A31"/>
    <w:rsid w:val="00C155B2"/>
    <w:rsid w:val="00C22E6F"/>
    <w:rsid w:val="00C24576"/>
    <w:rsid w:val="00C253EF"/>
    <w:rsid w:val="00C2623F"/>
    <w:rsid w:val="00C27F51"/>
    <w:rsid w:val="00C32EAE"/>
    <w:rsid w:val="00C3340B"/>
    <w:rsid w:val="00C3603F"/>
    <w:rsid w:val="00C40725"/>
    <w:rsid w:val="00C42A86"/>
    <w:rsid w:val="00C43B8D"/>
    <w:rsid w:val="00C44688"/>
    <w:rsid w:val="00C45289"/>
    <w:rsid w:val="00C4606F"/>
    <w:rsid w:val="00C468BC"/>
    <w:rsid w:val="00C478E1"/>
    <w:rsid w:val="00C51751"/>
    <w:rsid w:val="00C536DD"/>
    <w:rsid w:val="00C54D6D"/>
    <w:rsid w:val="00C5656A"/>
    <w:rsid w:val="00C56740"/>
    <w:rsid w:val="00C569B3"/>
    <w:rsid w:val="00C57ABA"/>
    <w:rsid w:val="00C57D2F"/>
    <w:rsid w:val="00C608EF"/>
    <w:rsid w:val="00C632CC"/>
    <w:rsid w:val="00C649E9"/>
    <w:rsid w:val="00C678F2"/>
    <w:rsid w:val="00C702DE"/>
    <w:rsid w:val="00C713A5"/>
    <w:rsid w:val="00C72D69"/>
    <w:rsid w:val="00C74011"/>
    <w:rsid w:val="00C749C4"/>
    <w:rsid w:val="00C74AEC"/>
    <w:rsid w:val="00C75D52"/>
    <w:rsid w:val="00C7667A"/>
    <w:rsid w:val="00C76A50"/>
    <w:rsid w:val="00C7733B"/>
    <w:rsid w:val="00C80550"/>
    <w:rsid w:val="00C8077A"/>
    <w:rsid w:val="00C81833"/>
    <w:rsid w:val="00C81E1E"/>
    <w:rsid w:val="00C862B2"/>
    <w:rsid w:val="00C900D9"/>
    <w:rsid w:val="00C92027"/>
    <w:rsid w:val="00C96081"/>
    <w:rsid w:val="00C96EB6"/>
    <w:rsid w:val="00CA249C"/>
    <w:rsid w:val="00CA250D"/>
    <w:rsid w:val="00CA5FA1"/>
    <w:rsid w:val="00CA6806"/>
    <w:rsid w:val="00CA6CDF"/>
    <w:rsid w:val="00CA7693"/>
    <w:rsid w:val="00CB068B"/>
    <w:rsid w:val="00CB09FF"/>
    <w:rsid w:val="00CB0BD8"/>
    <w:rsid w:val="00CB13BA"/>
    <w:rsid w:val="00CB202E"/>
    <w:rsid w:val="00CB37FE"/>
    <w:rsid w:val="00CB5B9A"/>
    <w:rsid w:val="00CB67BB"/>
    <w:rsid w:val="00CB77FE"/>
    <w:rsid w:val="00CB7EDB"/>
    <w:rsid w:val="00CC2ABB"/>
    <w:rsid w:val="00CC4B7E"/>
    <w:rsid w:val="00CC64FA"/>
    <w:rsid w:val="00CC7D0D"/>
    <w:rsid w:val="00CD020F"/>
    <w:rsid w:val="00CD18E4"/>
    <w:rsid w:val="00CD2ADC"/>
    <w:rsid w:val="00CD30DE"/>
    <w:rsid w:val="00CD416D"/>
    <w:rsid w:val="00CD5598"/>
    <w:rsid w:val="00CD6816"/>
    <w:rsid w:val="00CD78EB"/>
    <w:rsid w:val="00CE1A87"/>
    <w:rsid w:val="00CE1AC2"/>
    <w:rsid w:val="00CE320E"/>
    <w:rsid w:val="00CE38C5"/>
    <w:rsid w:val="00CE4122"/>
    <w:rsid w:val="00CE454E"/>
    <w:rsid w:val="00CE4EEA"/>
    <w:rsid w:val="00CE5D4A"/>
    <w:rsid w:val="00CE6175"/>
    <w:rsid w:val="00CE6461"/>
    <w:rsid w:val="00CF1E13"/>
    <w:rsid w:val="00CF4421"/>
    <w:rsid w:val="00CF4901"/>
    <w:rsid w:val="00CF5B2F"/>
    <w:rsid w:val="00D02F3F"/>
    <w:rsid w:val="00D038ED"/>
    <w:rsid w:val="00D04419"/>
    <w:rsid w:val="00D05101"/>
    <w:rsid w:val="00D071E6"/>
    <w:rsid w:val="00D108A1"/>
    <w:rsid w:val="00D11233"/>
    <w:rsid w:val="00D128EF"/>
    <w:rsid w:val="00D12D1C"/>
    <w:rsid w:val="00D12D9B"/>
    <w:rsid w:val="00D13078"/>
    <w:rsid w:val="00D131DB"/>
    <w:rsid w:val="00D1418A"/>
    <w:rsid w:val="00D15095"/>
    <w:rsid w:val="00D15C9E"/>
    <w:rsid w:val="00D16DC9"/>
    <w:rsid w:val="00D179A9"/>
    <w:rsid w:val="00D21729"/>
    <w:rsid w:val="00D221D9"/>
    <w:rsid w:val="00D2491B"/>
    <w:rsid w:val="00D25968"/>
    <w:rsid w:val="00D31A13"/>
    <w:rsid w:val="00D32CCF"/>
    <w:rsid w:val="00D33829"/>
    <w:rsid w:val="00D342EA"/>
    <w:rsid w:val="00D34A05"/>
    <w:rsid w:val="00D35D2C"/>
    <w:rsid w:val="00D36764"/>
    <w:rsid w:val="00D36C83"/>
    <w:rsid w:val="00D3713C"/>
    <w:rsid w:val="00D40524"/>
    <w:rsid w:val="00D41C8C"/>
    <w:rsid w:val="00D42E78"/>
    <w:rsid w:val="00D42F04"/>
    <w:rsid w:val="00D43478"/>
    <w:rsid w:val="00D4435D"/>
    <w:rsid w:val="00D44379"/>
    <w:rsid w:val="00D46F3A"/>
    <w:rsid w:val="00D4728B"/>
    <w:rsid w:val="00D50969"/>
    <w:rsid w:val="00D5222F"/>
    <w:rsid w:val="00D53323"/>
    <w:rsid w:val="00D545D2"/>
    <w:rsid w:val="00D549B3"/>
    <w:rsid w:val="00D61331"/>
    <w:rsid w:val="00D6258A"/>
    <w:rsid w:val="00D6272F"/>
    <w:rsid w:val="00D63566"/>
    <w:rsid w:val="00D6444D"/>
    <w:rsid w:val="00D6519D"/>
    <w:rsid w:val="00D66706"/>
    <w:rsid w:val="00D6751A"/>
    <w:rsid w:val="00D704D6"/>
    <w:rsid w:val="00D7060C"/>
    <w:rsid w:val="00D72FFA"/>
    <w:rsid w:val="00D75A6C"/>
    <w:rsid w:val="00D76859"/>
    <w:rsid w:val="00D76882"/>
    <w:rsid w:val="00D80EF7"/>
    <w:rsid w:val="00D8311D"/>
    <w:rsid w:val="00D83258"/>
    <w:rsid w:val="00D83A15"/>
    <w:rsid w:val="00D83BAF"/>
    <w:rsid w:val="00D850AF"/>
    <w:rsid w:val="00D919A1"/>
    <w:rsid w:val="00D91A74"/>
    <w:rsid w:val="00D91B1F"/>
    <w:rsid w:val="00D93059"/>
    <w:rsid w:val="00D93751"/>
    <w:rsid w:val="00D94FA7"/>
    <w:rsid w:val="00D96504"/>
    <w:rsid w:val="00D96866"/>
    <w:rsid w:val="00D97C51"/>
    <w:rsid w:val="00DA0E81"/>
    <w:rsid w:val="00DA33E5"/>
    <w:rsid w:val="00DA5F4E"/>
    <w:rsid w:val="00DA6B0A"/>
    <w:rsid w:val="00DA6D62"/>
    <w:rsid w:val="00DB0C28"/>
    <w:rsid w:val="00DB12AD"/>
    <w:rsid w:val="00DB307D"/>
    <w:rsid w:val="00DB314D"/>
    <w:rsid w:val="00DB36C3"/>
    <w:rsid w:val="00DB4BF5"/>
    <w:rsid w:val="00DB4C4D"/>
    <w:rsid w:val="00DB6471"/>
    <w:rsid w:val="00DB6E9B"/>
    <w:rsid w:val="00DB7885"/>
    <w:rsid w:val="00DC05D9"/>
    <w:rsid w:val="00DC1BC1"/>
    <w:rsid w:val="00DC2BF2"/>
    <w:rsid w:val="00DC34B8"/>
    <w:rsid w:val="00DC726E"/>
    <w:rsid w:val="00DC7FF7"/>
    <w:rsid w:val="00DD07C0"/>
    <w:rsid w:val="00DD21D3"/>
    <w:rsid w:val="00DD32FA"/>
    <w:rsid w:val="00DD40CF"/>
    <w:rsid w:val="00DD4DFE"/>
    <w:rsid w:val="00DD4E7F"/>
    <w:rsid w:val="00DD5875"/>
    <w:rsid w:val="00DE164F"/>
    <w:rsid w:val="00DE1D02"/>
    <w:rsid w:val="00DE2C8B"/>
    <w:rsid w:val="00DE4264"/>
    <w:rsid w:val="00DE5AB5"/>
    <w:rsid w:val="00DE78F7"/>
    <w:rsid w:val="00DF1772"/>
    <w:rsid w:val="00DF1833"/>
    <w:rsid w:val="00DF2DDA"/>
    <w:rsid w:val="00DF3860"/>
    <w:rsid w:val="00DF4689"/>
    <w:rsid w:val="00DF5AE0"/>
    <w:rsid w:val="00DF6778"/>
    <w:rsid w:val="00DF68B2"/>
    <w:rsid w:val="00DF782A"/>
    <w:rsid w:val="00E002B6"/>
    <w:rsid w:val="00E008B6"/>
    <w:rsid w:val="00E01289"/>
    <w:rsid w:val="00E01506"/>
    <w:rsid w:val="00E02086"/>
    <w:rsid w:val="00E034EC"/>
    <w:rsid w:val="00E035D6"/>
    <w:rsid w:val="00E038E3"/>
    <w:rsid w:val="00E04CAA"/>
    <w:rsid w:val="00E05804"/>
    <w:rsid w:val="00E05E3B"/>
    <w:rsid w:val="00E11797"/>
    <w:rsid w:val="00E126DC"/>
    <w:rsid w:val="00E1293F"/>
    <w:rsid w:val="00E12DBE"/>
    <w:rsid w:val="00E1477D"/>
    <w:rsid w:val="00E15930"/>
    <w:rsid w:val="00E17A97"/>
    <w:rsid w:val="00E21EBE"/>
    <w:rsid w:val="00E23AF2"/>
    <w:rsid w:val="00E23DCC"/>
    <w:rsid w:val="00E24241"/>
    <w:rsid w:val="00E253B9"/>
    <w:rsid w:val="00E25E21"/>
    <w:rsid w:val="00E26244"/>
    <w:rsid w:val="00E26729"/>
    <w:rsid w:val="00E267D6"/>
    <w:rsid w:val="00E3122F"/>
    <w:rsid w:val="00E31338"/>
    <w:rsid w:val="00E3399C"/>
    <w:rsid w:val="00E33BAB"/>
    <w:rsid w:val="00E34615"/>
    <w:rsid w:val="00E35FBD"/>
    <w:rsid w:val="00E36E63"/>
    <w:rsid w:val="00E37242"/>
    <w:rsid w:val="00E375BA"/>
    <w:rsid w:val="00E40EF6"/>
    <w:rsid w:val="00E41459"/>
    <w:rsid w:val="00E46C0D"/>
    <w:rsid w:val="00E50187"/>
    <w:rsid w:val="00E50309"/>
    <w:rsid w:val="00E50980"/>
    <w:rsid w:val="00E51C36"/>
    <w:rsid w:val="00E525A8"/>
    <w:rsid w:val="00E536D2"/>
    <w:rsid w:val="00E53D66"/>
    <w:rsid w:val="00E551D7"/>
    <w:rsid w:val="00E55352"/>
    <w:rsid w:val="00E5551B"/>
    <w:rsid w:val="00E56506"/>
    <w:rsid w:val="00E60729"/>
    <w:rsid w:val="00E60C15"/>
    <w:rsid w:val="00E60C49"/>
    <w:rsid w:val="00E64FA7"/>
    <w:rsid w:val="00E67295"/>
    <w:rsid w:val="00E7086E"/>
    <w:rsid w:val="00E709AB"/>
    <w:rsid w:val="00E735D6"/>
    <w:rsid w:val="00E74859"/>
    <w:rsid w:val="00E74B7A"/>
    <w:rsid w:val="00E75566"/>
    <w:rsid w:val="00E75568"/>
    <w:rsid w:val="00E76714"/>
    <w:rsid w:val="00E778BF"/>
    <w:rsid w:val="00E80AC8"/>
    <w:rsid w:val="00E820AB"/>
    <w:rsid w:val="00E8240F"/>
    <w:rsid w:val="00E825E7"/>
    <w:rsid w:val="00E82961"/>
    <w:rsid w:val="00E82A3D"/>
    <w:rsid w:val="00E82C3B"/>
    <w:rsid w:val="00E83257"/>
    <w:rsid w:val="00E832D4"/>
    <w:rsid w:val="00E834BD"/>
    <w:rsid w:val="00E83FC2"/>
    <w:rsid w:val="00E85D90"/>
    <w:rsid w:val="00E8670F"/>
    <w:rsid w:val="00E90DE7"/>
    <w:rsid w:val="00E91ABE"/>
    <w:rsid w:val="00E91CAC"/>
    <w:rsid w:val="00E92FF5"/>
    <w:rsid w:val="00E93B64"/>
    <w:rsid w:val="00E93B91"/>
    <w:rsid w:val="00EA1CA3"/>
    <w:rsid w:val="00EA303E"/>
    <w:rsid w:val="00EA348C"/>
    <w:rsid w:val="00EA35C4"/>
    <w:rsid w:val="00EA6113"/>
    <w:rsid w:val="00EA625D"/>
    <w:rsid w:val="00EA73EE"/>
    <w:rsid w:val="00EB1762"/>
    <w:rsid w:val="00EB1D45"/>
    <w:rsid w:val="00EB2720"/>
    <w:rsid w:val="00EB3155"/>
    <w:rsid w:val="00EB32D7"/>
    <w:rsid w:val="00EB516A"/>
    <w:rsid w:val="00EB52E9"/>
    <w:rsid w:val="00EB7340"/>
    <w:rsid w:val="00EB767C"/>
    <w:rsid w:val="00EB7B2D"/>
    <w:rsid w:val="00EC0DA2"/>
    <w:rsid w:val="00EC2FEB"/>
    <w:rsid w:val="00EC411D"/>
    <w:rsid w:val="00EC49C3"/>
    <w:rsid w:val="00ED1083"/>
    <w:rsid w:val="00ED266E"/>
    <w:rsid w:val="00EE0866"/>
    <w:rsid w:val="00EE3B0D"/>
    <w:rsid w:val="00EE3CA0"/>
    <w:rsid w:val="00EE6DBB"/>
    <w:rsid w:val="00EE7C4E"/>
    <w:rsid w:val="00EF00F8"/>
    <w:rsid w:val="00EF47BD"/>
    <w:rsid w:val="00EF497C"/>
    <w:rsid w:val="00EF7457"/>
    <w:rsid w:val="00EF7C7D"/>
    <w:rsid w:val="00F00095"/>
    <w:rsid w:val="00F00BAB"/>
    <w:rsid w:val="00F0232D"/>
    <w:rsid w:val="00F03E9D"/>
    <w:rsid w:val="00F0573C"/>
    <w:rsid w:val="00F07569"/>
    <w:rsid w:val="00F078CF"/>
    <w:rsid w:val="00F07E7C"/>
    <w:rsid w:val="00F11E2C"/>
    <w:rsid w:val="00F1261B"/>
    <w:rsid w:val="00F12FEF"/>
    <w:rsid w:val="00F132CE"/>
    <w:rsid w:val="00F14461"/>
    <w:rsid w:val="00F15075"/>
    <w:rsid w:val="00F15E2E"/>
    <w:rsid w:val="00F16B6E"/>
    <w:rsid w:val="00F170E9"/>
    <w:rsid w:val="00F173C8"/>
    <w:rsid w:val="00F174A1"/>
    <w:rsid w:val="00F17DE0"/>
    <w:rsid w:val="00F20072"/>
    <w:rsid w:val="00F20151"/>
    <w:rsid w:val="00F2046F"/>
    <w:rsid w:val="00F2172C"/>
    <w:rsid w:val="00F21929"/>
    <w:rsid w:val="00F23683"/>
    <w:rsid w:val="00F24EFB"/>
    <w:rsid w:val="00F25D08"/>
    <w:rsid w:val="00F27E79"/>
    <w:rsid w:val="00F31123"/>
    <w:rsid w:val="00F31506"/>
    <w:rsid w:val="00F328A0"/>
    <w:rsid w:val="00F34AFC"/>
    <w:rsid w:val="00F3787C"/>
    <w:rsid w:val="00F37B50"/>
    <w:rsid w:val="00F4342B"/>
    <w:rsid w:val="00F43880"/>
    <w:rsid w:val="00F4393B"/>
    <w:rsid w:val="00F4429C"/>
    <w:rsid w:val="00F469F1"/>
    <w:rsid w:val="00F4786C"/>
    <w:rsid w:val="00F47E5F"/>
    <w:rsid w:val="00F50F6B"/>
    <w:rsid w:val="00F51B76"/>
    <w:rsid w:val="00F54305"/>
    <w:rsid w:val="00F55602"/>
    <w:rsid w:val="00F55750"/>
    <w:rsid w:val="00F5757F"/>
    <w:rsid w:val="00F578AA"/>
    <w:rsid w:val="00F60F80"/>
    <w:rsid w:val="00F62013"/>
    <w:rsid w:val="00F624EA"/>
    <w:rsid w:val="00F63E23"/>
    <w:rsid w:val="00F66339"/>
    <w:rsid w:val="00F71B2D"/>
    <w:rsid w:val="00F738CE"/>
    <w:rsid w:val="00F73D9F"/>
    <w:rsid w:val="00F74F89"/>
    <w:rsid w:val="00F75782"/>
    <w:rsid w:val="00F758B6"/>
    <w:rsid w:val="00F770BF"/>
    <w:rsid w:val="00F779C4"/>
    <w:rsid w:val="00F77CAA"/>
    <w:rsid w:val="00F82818"/>
    <w:rsid w:val="00F82BD1"/>
    <w:rsid w:val="00F8333C"/>
    <w:rsid w:val="00F84C2C"/>
    <w:rsid w:val="00F86445"/>
    <w:rsid w:val="00F8793D"/>
    <w:rsid w:val="00F90665"/>
    <w:rsid w:val="00F90A22"/>
    <w:rsid w:val="00F9155E"/>
    <w:rsid w:val="00F92199"/>
    <w:rsid w:val="00F93FD6"/>
    <w:rsid w:val="00F94E8D"/>
    <w:rsid w:val="00F96A6A"/>
    <w:rsid w:val="00F97584"/>
    <w:rsid w:val="00FA076F"/>
    <w:rsid w:val="00FA1BB0"/>
    <w:rsid w:val="00FA2804"/>
    <w:rsid w:val="00FA2974"/>
    <w:rsid w:val="00FA2AF0"/>
    <w:rsid w:val="00FB0235"/>
    <w:rsid w:val="00FB046B"/>
    <w:rsid w:val="00FB0495"/>
    <w:rsid w:val="00FB1E56"/>
    <w:rsid w:val="00FB20C7"/>
    <w:rsid w:val="00FB3051"/>
    <w:rsid w:val="00FB44D8"/>
    <w:rsid w:val="00FB5367"/>
    <w:rsid w:val="00FB78EF"/>
    <w:rsid w:val="00FC13C0"/>
    <w:rsid w:val="00FC2E09"/>
    <w:rsid w:val="00FC76D7"/>
    <w:rsid w:val="00FD052E"/>
    <w:rsid w:val="00FD0BD3"/>
    <w:rsid w:val="00FD0E9D"/>
    <w:rsid w:val="00FD2386"/>
    <w:rsid w:val="00FD2C40"/>
    <w:rsid w:val="00FD2D52"/>
    <w:rsid w:val="00FD5EE3"/>
    <w:rsid w:val="00FE15C3"/>
    <w:rsid w:val="00FE4514"/>
    <w:rsid w:val="00FE59C4"/>
    <w:rsid w:val="00FE6382"/>
    <w:rsid w:val="00FF381C"/>
    <w:rsid w:val="00FF3A0D"/>
    <w:rsid w:val="00FF4AF3"/>
    <w:rsid w:val="00FF4C6A"/>
    <w:rsid w:val="00FF5E24"/>
    <w:rsid w:val="00FF644B"/>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76C6"/>
  <w15:chartTrackingRefBased/>
  <w15:docId w15:val="{F08AE76D-09FE-48BF-ADC2-9EA0266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F6"/>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7F2E0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7E213E"/>
    <w:pPr>
      <w:tabs>
        <w:tab w:val="right" w:leader="dot" w:pos="9350"/>
      </w:tabs>
      <w:spacing w:before="40"/>
      <w:ind w:left="360"/>
      <w:jc w:val="both"/>
    </w:pPr>
    <w:rPr>
      <w:rFonts w:ascii="Arial Black" w:eastAsia="Times New Roman" w:hAnsi="Arial Black" w:cs="Arial"/>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BC3FBD"/>
    <w:pPr>
      <w:numPr>
        <w:numId w:val="2"/>
      </w:numPr>
    </w:pPr>
    <w:rPr>
      <w:rFonts w:cs="Arial"/>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uiPriority w:val="99"/>
    <w:semiHidden/>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 w:type="paragraph" w:customStyle="1" w:styleId="sqsrte-small">
    <w:name w:val="sqsrte-small"/>
    <w:basedOn w:val="Normal"/>
    <w:rsid w:val="0095173B"/>
    <w:pPr>
      <w:spacing w:before="100" w:beforeAutospacing="1" w:after="100" w:afterAutospacing="1"/>
    </w:pPr>
    <w:rPr>
      <w:rFonts w:ascii="Times New Roman" w:eastAsia="Times New Roman" w:hAnsi="Times New Roman" w:cs="Times New Roman"/>
      <w:color w:val="000000"/>
    </w:rPr>
  </w:style>
  <w:style w:type="character" w:customStyle="1" w:styleId="s11">
    <w:name w:val="s11"/>
    <w:basedOn w:val="DefaultParagraphFont"/>
    <w:rsid w:val="007B1822"/>
  </w:style>
  <w:style w:type="character" w:customStyle="1" w:styleId="s2">
    <w:name w:val="s2"/>
    <w:basedOn w:val="DefaultParagraphFont"/>
    <w:rsid w:val="007B1822"/>
  </w:style>
  <w:style w:type="character" w:customStyle="1" w:styleId="sr-only">
    <w:name w:val="sr-only"/>
    <w:basedOn w:val="DefaultParagraphFont"/>
    <w:rsid w:val="00CB09FF"/>
  </w:style>
  <w:style w:type="paragraph" w:customStyle="1" w:styleId="carina-rte-public-draftstyledefault-block">
    <w:name w:val="carina-rte-public-draftstyledefault-block"/>
    <w:basedOn w:val="Normal"/>
    <w:rsid w:val="006A437D"/>
    <w:rPr>
      <w:rFonts w:ascii="Times New Roman" w:eastAsia="Times New Roman" w:hAnsi="Times New Roman" w:cs="Times New Roman"/>
      <w:color w:val="auto"/>
    </w:rPr>
  </w:style>
  <w:style w:type="character" w:customStyle="1" w:styleId="normaltextrun">
    <w:name w:val="normaltextrun"/>
    <w:basedOn w:val="DefaultParagraphFont"/>
    <w:rsid w:val="00336972"/>
  </w:style>
  <w:style w:type="character" w:customStyle="1" w:styleId="eop">
    <w:name w:val="eop"/>
    <w:basedOn w:val="DefaultParagraphFont"/>
    <w:rsid w:val="00336972"/>
  </w:style>
  <w:style w:type="paragraph" w:styleId="Header">
    <w:name w:val="header"/>
    <w:basedOn w:val="Normal"/>
    <w:link w:val="HeaderChar"/>
    <w:uiPriority w:val="99"/>
    <w:unhideWhenUsed/>
    <w:rsid w:val="00431671"/>
    <w:pPr>
      <w:tabs>
        <w:tab w:val="center" w:pos="4680"/>
        <w:tab w:val="right" w:pos="9360"/>
      </w:tabs>
    </w:pPr>
  </w:style>
  <w:style w:type="character" w:customStyle="1" w:styleId="HeaderChar">
    <w:name w:val="Header Char"/>
    <w:basedOn w:val="DefaultParagraphFont"/>
    <w:link w:val="Header"/>
    <w:uiPriority w:val="99"/>
    <w:rsid w:val="00431671"/>
    <w:rPr>
      <w:rFonts w:ascii="Verdana" w:hAnsi="Verdana"/>
      <w:color w:val="003572"/>
      <w:sz w:val="24"/>
      <w:szCs w:val="24"/>
    </w:rPr>
  </w:style>
  <w:style w:type="paragraph" w:styleId="Footer">
    <w:name w:val="footer"/>
    <w:basedOn w:val="Normal"/>
    <w:link w:val="FooterChar"/>
    <w:uiPriority w:val="99"/>
    <w:unhideWhenUsed/>
    <w:rsid w:val="00431671"/>
    <w:pPr>
      <w:tabs>
        <w:tab w:val="center" w:pos="4680"/>
        <w:tab w:val="right" w:pos="9360"/>
      </w:tabs>
    </w:pPr>
  </w:style>
  <w:style w:type="character" w:customStyle="1" w:styleId="FooterChar">
    <w:name w:val="Footer Char"/>
    <w:basedOn w:val="DefaultParagraphFont"/>
    <w:link w:val="Footer"/>
    <w:uiPriority w:val="99"/>
    <w:rsid w:val="00431671"/>
    <w:rPr>
      <w:rFonts w:ascii="Verdana" w:hAnsi="Verdana"/>
      <w:color w:val="003572"/>
      <w:sz w:val="24"/>
      <w:szCs w:val="24"/>
    </w:rPr>
  </w:style>
  <w:style w:type="character" w:customStyle="1" w:styleId="Heading6Char">
    <w:name w:val="Heading 6 Char"/>
    <w:basedOn w:val="DefaultParagraphFont"/>
    <w:link w:val="Heading6"/>
    <w:uiPriority w:val="9"/>
    <w:semiHidden/>
    <w:rsid w:val="007F2E0D"/>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BF0786"/>
    <w:rPr>
      <w:rFonts w:ascii="Calibri" w:hAnsi="Calibri" w:cs="Calibri"/>
      <w:color w:val="auto"/>
      <w:sz w:val="22"/>
      <w:szCs w:val="22"/>
    </w:rPr>
  </w:style>
  <w:style w:type="character" w:styleId="CommentReference">
    <w:name w:val="annotation reference"/>
    <w:basedOn w:val="DefaultParagraphFont"/>
    <w:uiPriority w:val="99"/>
    <w:semiHidden/>
    <w:unhideWhenUsed/>
    <w:rsid w:val="00C76A50"/>
    <w:rPr>
      <w:sz w:val="16"/>
      <w:szCs w:val="16"/>
    </w:rPr>
  </w:style>
  <w:style w:type="paragraph" w:styleId="CommentText">
    <w:name w:val="annotation text"/>
    <w:basedOn w:val="Normal"/>
    <w:link w:val="CommentTextChar"/>
    <w:uiPriority w:val="99"/>
    <w:semiHidden/>
    <w:unhideWhenUsed/>
    <w:rsid w:val="00C76A50"/>
    <w:rPr>
      <w:sz w:val="20"/>
      <w:szCs w:val="20"/>
    </w:rPr>
  </w:style>
  <w:style w:type="character" w:customStyle="1" w:styleId="CommentTextChar">
    <w:name w:val="Comment Text Char"/>
    <w:basedOn w:val="DefaultParagraphFont"/>
    <w:link w:val="CommentText"/>
    <w:uiPriority w:val="99"/>
    <w:semiHidden/>
    <w:rsid w:val="00C76A50"/>
    <w:rPr>
      <w:rFonts w:ascii="Verdana" w:hAnsi="Verdana"/>
      <w:color w:val="003572"/>
      <w:sz w:val="20"/>
      <w:szCs w:val="20"/>
    </w:rPr>
  </w:style>
  <w:style w:type="paragraph" w:styleId="CommentSubject">
    <w:name w:val="annotation subject"/>
    <w:basedOn w:val="CommentText"/>
    <w:next w:val="CommentText"/>
    <w:link w:val="CommentSubjectChar"/>
    <w:uiPriority w:val="99"/>
    <w:semiHidden/>
    <w:unhideWhenUsed/>
    <w:rsid w:val="00C76A50"/>
    <w:rPr>
      <w:b/>
      <w:bCs/>
    </w:rPr>
  </w:style>
  <w:style w:type="character" w:customStyle="1" w:styleId="CommentSubjectChar">
    <w:name w:val="Comment Subject Char"/>
    <w:basedOn w:val="CommentTextChar"/>
    <w:link w:val="CommentSubject"/>
    <w:uiPriority w:val="99"/>
    <w:semiHidden/>
    <w:rsid w:val="00C76A50"/>
    <w:rPr>
      <w:rFonts w:ascii="Verdana" w:hAnsi="Verdana"/>
      <w:b/>
      <w:bCs/>
      <w:color w:val="003572"/>
      <w:sz w:val="20"/>
      <w:szCs w:val="20"/>
    </w:rPr>
  </w:style>
  <w:style w:type="paragraph" w:customStyle="1" w:styleId="xmsolistparagraph">
    <w:name w:val="x_msolistparagraph"/>
    <w:basedOn w:val="Normal"/>
    <w:rsid w:val="00AC65BF"/>
    <w:pPr>
      <w:ind w:left="720"/>
    </w:pPr>
    <w:rPr>
      <w:rFonts w:ascii="Calibri" w:hAnsi="Calibri" w:cs="Calibri"/>
      <w:color w:val="auto"/>
      <w:sz w:val="22"/>
      <w:szCs w:val="22"/>
    </w:rPr>
  </w:style>
  <w:style w:type="character" w:customStyle="1" w:styleId="1BodyChar">
    <w:name w:val="1Body Char"/>
    <w:basedOn w:val="DefaultParagraphFont"/>
    <w:link w:val="1Body"/>
    <w:locked/>
    <w:rsid w:val="007E0BC2"/>
    <w:rPr>
      <w:rFonts w:ascii="Verdana" w:hAnsi="Verdana"/>
    </w:rPr>
  </w:style>
  <w:style w:type="paragraph" w:customStyle="1" w:styleId="1Body">
    <w:name w:val="1Body"/>
    <w:basedOn w:val="Normal"/>
    <w:link w:val="1BodyChar"/>
    <w:rsid w:val="007E0BC2"/>
    <w:pPr>
      <w:spacing w:after="300" w:line="300" w:lineRule="exact"/>
    </w:pPr>
    <w:rPr>
      <w:color w:val="auto"/>
      <w:sz w:val="22"/>
      <w:szCs w:val="22"/>
    </w:rPr>
  </w:style>
  <w:style w:type="paragraph" w:customStyle="1" w:styleId="Pa2">
    <w:name w:val="Pa2"/>
    <w:basedOn w:val="Default"/>
    <w:next w:val="Default"/>
    <w:uiPriority w:val="99"/>
    <w:rsid w:val="00C116A8"/>
    <w:pPr>
      <w:spacing w:line="241" w:lineRule="atLeast"/>
    </w:pPr>
    <w:rPr>
      <w:rFonts w:ascii="Gotham Book" w:hAnsi="Gotham Book" w:cstheme="minorBidi"/>
      <w:color w:val="auto"/>
    </w:rPr>
  </w:style>
  <w:style w:type="character" w:customStyle="1" w:styleId="A5">
    <w:name w:val="A5"/>
    <w:uiPriority w:val="99"/>
    <w:rsid w:val="00C116A8"/>
    <w:rPr>
      <w:rFonts w:ascii="Gotham Medium" w:hAnsi="Gotham Medium" w:cs="Gotham Medium"/>
      <w:color w:val="000000"/>
      <w:sz w:val="22"/>
      <w:szCs w:val="22"/>
    </w:rPr>
  </w:style>
  <w:style w:type="paragraph" w:customStyle="1" w:styleId="xxmsolistparagraph">
    <w:name w:val="x_xmsolistparagraph"/>
    <w:basedOn w:val="Normal"/>
    <w:rsid w:val="009E5486"/>
    <w:pPr>
      <w:ind w:left="720"/>
    </w:pPr>
    <w:rPr>
      <w:rFonts w:ascii="Calibri" w:hAnsi="Calibri" w:cs="Calibri"/>
      <w:color w:val="auto"/>
      <w:sz w:val="22"/>
      <w:szCs w:val="22"/>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locked/>
    <w:rsid w:val="0074657E"/>
    <w:rPr>
      <w:rFonts w:ascii="Verdana" w:hAnsi="Verdana"/>
      <w:color w:val="003572"/>
      <w:sz w:val="24"/>
      <w:szCs w:val="24"/>
    </w:rPr>
  </w:style>
  <w:style w:type="character" w:customStyle="1" w:styleId="xtitledefault">
    <w:name w:val="x_titledefault"/>
    <w:basedOn w:val="DefaultParagraphFont"/>
    <w:rsid w:val="005B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25">
      <w:bodyDiv w:val="1"/>
      <w:marLeft w:val="0"/>
      <w:marRight w:val="0"/>
      <w:marTop w:val="0"/>
      <w:marBottom w:val="0"/>
      <w:divBdr>
        <w:top w:val="none" w:sz="0" w:space="0" w:color="auto"/>
        <w:left w:val="none" w:sz="0" w:space="0" w:color="auto"/>
        <w:bottom w:val="none" w:sz="0" w:space="0" w:color="auto"/>
        <w:right w:val="none" w:sz="0" w:space="0" w:color="auto"/>
      </w:divBdr>
    </w:div>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1979501">
      <w:bodyDiv w:val="1"/>
      <w:marLeft w:val="0"/>
      <w:marRight w:val="0"/>
      <w:marTop w:val="0"/>
      <w:marBottom w:val="0"/>
      <w:divBdr>
        <w:top w:val="none" w:sz="0" w:space="0" w:color="auto"/>
        <w:left w:val="none" w:sz="0" w:space="0" w:color="auto"/>
        <w:bottom w:val="none" w:sz="0" w:space="0" w:color="auto"/>
        <w:right w:val="none" w:sz="0" w:space="0" w:color="auto"/>
      </w:divBdr>
      <w:divsChild>
        <w:div w:id="160048411">
          <w:marLeft w:val="0"/>
          <w:marRight w:val="0"/>
          <w:marTop w:val="0"/>
          <w:marBottom w:val="0"/>
          <w:divBdr>
            <w:top w:val="none" w:sz="0" w:space="0" w:color="auto"/>
            <w:left w:val="none" w:sz="0" w:space="0" w:color="auto"/>
            <w:bottom w:val="none" w:sz="0" w:space="0" w:color="auto"/>
            <w:right w:val="none" w:sz="0" w:space="0" w:color="auto"/>
          </w:divBdr>
          <w:divsChild>
            <w:div w:id="1727021097">
              <w:marLeft w:val="0"/>
              <w:marRight w:val="0"/>
              <w:marTop w:val="0"/>
              <w:marBottom w:val="0"/>
              <w:divBdr>
                <w:top w:val="none" w:sz="0" w:space="0" w:color="auto"/>
                <w:left w:val="none" w:sz="0" w:space="0" w:color="auto"/>
                <w:bottom w:val="none" w:sz="0" w:space="0" w:color="auto"/>
                <w:right w:val="none" w:sz="0" w:space="0" w:color="auto"/>
              </w:divBdr>
              <w:divsChild>
                <w:div w:id="1006782725">
                  <w:marLeft w:val="0"/>
                  <w:marRight w:val="0"/>
                  <w:marTop w:val="0"/>
                  <w:marBottom w:val="0"/>
                  <w:divBdr>
                    <w:top w:val="none" w:sz="0" w:space="0" w:color="auto"/>
                    <w:left w:val="none" w:sz="0" w:space="0" w:color="auto"/>
                    <w:bottom w:val="none" w:sz="0" w:space="0" w:color="auto"/>
                    <w:right w:val="none" w:sz="0" w:space="0" w:color="auto"/>
                  </w:divBdr>
                  <w:divsChild>
                    <w:div w:id="1360860286">
                      <w:marLeft w:val="0"/>
                      <w:marRight w:val="0"/>
                      <w:marTop w:val="0"/>
                      <w:marBottom w:val="0"/>
                      <w:divBdr>
                        <w:top w:val="none" w:sz="0" w:space="0" w:color="auto"/>
                        <w:left w:val="none" w:sz="0" w:space="0" w:color="auto"/>
                        <w:bottom w:val="none" w:sz="0" w:space="0" w:color="auto"/>
                        <w:right w:val="none" w:sz="0" w:space="0" w:color="auto"/>
                      </w:divBdr>
                      <w:divsChild>
                        <w:div w:id="362480779">
                          <w:marLeft w:val="0"/>
                          <w:marRight w:val="0"/>
                          <w:marTop w:val="0"/>
                          <w:marBottom w:val="0"/>
                          <w:divBdr>
                            <w:top w:val="none" w:sz="0" w:space="0" w:color="auto"/>
                            <w:left w:val="none" w:sz="0" w:space="0" w:color="auto"/>
                            <w:bottom w:val="none" w:sz="0" w:space="0" w:color="auto"/>
                            <w:right w:val="none" w:sz="0" w:space="0" w:color="auto"/>
                          </w:divBdr>
                          <w:divsChild>
                            <w:div w:id="299768734">
                              <w:marLeft w:val="0"/>
                              <w:marRight w:val="0"/>
                              <w:marTop w:val="0"/>
                              <w:marBottom w:val="0"/>
                              <w:divBdr>
                                <w:top w:val="none" w:sz="0" w:space="0" w:color="auto"/>
                                <w:left w:val="none" w:sz="0" w:space="0" w:color="auto"/>
                                <w:bottom w:val="none" w:sz="0" w:space="0" w:color="auto"/>
                                <w:right w:val="none" w:sz="0" w:space="0" w:color="auto"/>
                              </w:divBdr>
                              <w:divsChild>
                                <w:div w:id="401875927">
                                  <w:marLeft w:val="0"/>
                                  <w:marRight w:val="0"/>
                                  <w:marTop w:val="0"/>
                                  <w:marBottom w:val="0"/>
                                  <w:divBdr>
                                    <w:top w:val="none" w:sz="0" w:space="0" w:color="auto"/>
                                    <w:left w:val="none" w:sz="0" w:space="0" w:color="auto"/>
                                    <w:bottom w:val="none" w:sz="0" w:space="0" w:color="auto"/>
                                    <w:right w:val="none" w:sz="0" w:space="0" w:color="auto"/>
                                  </w:divBdr>
                                  <w:divsChild>
                                    <w:div w:id="263614249">
                                      <w:marLeft w:val="0"/>
                                      <w:marRight w:val="0"/>
                                      <w:marTop w:val="0"/>
                                      <w:marBottom w:val="300"/>
                                      <w:divBdr>
                                        <w:top w:val="none" w:sz="0" w:space="0" w:color="auto"/>
                                        <w:left w:val="none" w:sz="0" w:space="0" w:color="auto"/>
                                        <w:bottom w:val="none" w:sz="0" w:space="0" w:color="auto"/>
                                        <w:right w:val="none" w:sz="0" w:space="0" w:color="auto"/>
                                      </w:divBdr>
                                      <w:divsChild>
                                        <w:div w:id="612594716">
                                          <w:marLeft w:val="0"/>
                                          <w:marRight w:val="0"/>
                                          <w:marTop w:val="0"/>
                                          <w:marBottom w:val="0"/>
                                          <w:divBdr>
                                            <w:top w:val="none" w:sz="0" w:space="0" w:color="auto"/>
                                            <w:left w:val="none" w:sz="0" w:space="0" w:color="auto"/>
                                            <w:bottom w:val="none" w:sz="0" w:space="0" w:color="auto"/>
                                            <w:right w:val="none" w:sz="0" w:space="0" w:color="auto"/>
                                          </w:divBdr>
                                          <w:divsChild>
                                            <w:div w:id="11022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61552">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077826">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3163021">
      <w:bodyDiv w:val="1"/>
      <w:marLeft w:val="0"/>
      <w:marRight w:val="0"/>
      <w:marTop w:val="0"/>
      <w:marBottom w:val="0"/>
      <w:divBdr>
        <w:top w:val="none" w:sz="0" w:space="0" w:color="auto"/>
        <w:left w:val="none" w:sz="0" w:space="0" w:color="auto"/>
        <w:bottom w:val="none" w:sz="0" w:space="0" w:color="auto"/>
        <w:right w:val="none" w:sz="0" w:space="0" w:color="auto"/>
      </w:divBdr>
    </w:div>
    <w:div w:id="33892811">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54283435">
      <w:bodyDiv w:val="1"/>
      <w:marLeft w:val="0"/>
      <w:marRight w:val="0"/>
      <w:marTop w:val="0"/>
      <w:marBottom w:val="0"/>
      <w:divBdr>
        <w:top w:val="none" w:sz="0" w:space="0" w:color="auto"/>
        <w:left w:val="none" w:sz="0" w:space="0" w:color="auto"/>
        <w:bottom w:val="none" w:sz="0" w:space="0" w:color="auto"/>
        <w:right w:val="none" w:sz="0" w:space="0" w:color="auto"/>
      </w:divBdr>
    </w:div>
    <w:div w:id="57291232">
      <w:bodyDiv w:val="1"/>
      <w:marLeft w:val="0"/>
      <w:marRight w:val="0"/>
      <w:marTop w:val="0"/>
      <w:marBottom w:val="0"/>
      <w:divBdr>
        <w:top w:val="none" w:sz="0" w:space="0" w:color="auto"/>
        <w:left w:val="none" w:sz="0" w:space="0" w:color="auto"/>
        <w:bottom w:val="none" w:sz="0" w:space="0" w:color="auto"/>
        <w:right w:val="none" w:sz="0" w:space="0" w:color="auto"/>
      </w:divBdr>
    </w:div>
    <w:div w:id="60324746">
      <w:bodyDiv w:val="1"/>
      <w:marLeft w:val="0"/>
      <w:marRight w:val="0"/>
      <w:marTop w:val="0"/>
      <w:marBottom w:val="0"/>
      <w:divBdr>
        <w:top w:val="none" w:sz="0" w:space="0" w:color="auto"/>
        <w:left w:val="none" w:sz="0" w:space="0" w:color="auto"/>
        <w:bottom w:val="none" w:sz="0" w:space="0" w:color="auto"/>
        <w:right w:val="none" w:sz="0" w:space="0" w:color="auto"/>
      </w:divBdr>
    </w:div>
    <w:div w:id="60643268">
      <w:bodyDiv w:val="1"/>
      <w:marLeft w:val="0"/>
      <w:marRight w:val="0"/>
      <w:marTop w:val="0"/>
      <w:marBottom w:val="0"/>
      <w:divBdr>
        <w:top w:val="none" w:sz="0" w:space="0" w:color="auto"/>
        <w:left w:val="none" w:sz="0" w:space="0" w:color="auto"/>
        <w:bottom w:val="none" w:sz="0" w:space="0" w:color="auto"/>
        <w:right w:val="none" w:sz="0" w:space="0" w:color="auto"/>
      </w:divBdr>
    </w:div>
    <w:div w:id="70860163">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3674494">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08550926">
      <w:bodyDiv w:val="1"/>
      <w:marLeft w:val="0"/>
      <w:marRight w:val="0"/>
      <w:marTop w:val="0"/>
      <w:marBottom w:val="0"/>
      <w:divBdr>
        <w:top w:val="none" w:sz="0" w:space="0" w:color="auto"/>
        <w:left w:val="none" w:sz="0" w:space="0" w:color="auto"/>
        <w:bottom w:val="none" w:sz="0" w:space="0" w:color="auto"/>
        <w:right w:val="none" w:sz="0" w:space="0" w:color="auto"/>
      </w:divBdr>
    </w:div>
    <w:div w:id="108672049">
      <w:bodyDiv w:val="1"/>
      <w:marLeft w:val="0"/>
      <w:marRight w:val="0"/>
      <w:marTop w:val="0"/>
      <w:marBottom w:val="0"/>
      <w:divBdr>
        <w:top w:val="none" w:sz="0" w:space="0" w:color="auto"/>
        <w:left w:val="none" w:sz="0" w:space="0" w:color="auto"/>
        <w:bottom w:val="none" w:sz="0" w:space="0" w:color="auto"/>
        <w:right w:val="none" w:sz="0" w:space="0" w:color="auto"/>
      </w:divBdr>
    </w:div>
    <w:div w:id="112752000">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18425123">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8716857">
      <w:bodyDiv w:val="1"/>
      <w:marLeft w:val="0"/>
      <w:marRight w:val="0"/>
      <w:marTop w:val="0"/>
      <w:marBottom w:val="0"/>
      <w:divBdr>
        <w:top w:val="none" w:sz="0" w:space="0" w:color="auto"/>
        <w:left w:val="none" w:sz="0" w:space="0" w:color="auto"/>
        <w:bottom w:val="none" w:sz="0" w:space="0" w:color="auto"/>
        <w:right w:val="none" w:sz="0" w:space="0" w:color="auto"/>
      </w:divBdr>
    </w:div>
    <w:div w:id="129515839">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2984893">
      <w:bodyDiv w:val="1"/>
      <w:marLeft w:val="0"/>
      <w:marRight w:val="0"/>
      <w:marTop w:val="0"/>
      <w:marBottom w:val="0"/>
      <w:divBdr>
        <w:top w:val="none" w:sz="0" w:space="0" w:color="auto"/>
        <w:left w:val="none" w:sz="0" w:space="0" w:color="auto"/>
        <w:bottom w:val="none" w:sz="0" w:space="0" w:color="auto"/>
        <w:right w:val="none" w:sz="0" w:space="0" w:color="auto"/>
      </w:divBdr>
    </w:div>
    <w:div w:id="138810772">
      <w:bodyDiv w:val="1"/>
      <w:marLeft w:val="0"/>
      <w:marRight w:val="0"/>
      <w:marTop w:val="0"/>
      <w:marBottom w:val="0"/>
      <w:divBdr>
        <w:top w:val="none" w:sz="0" w:space="0" w:color="auto"/>
        <w:left w:val="none" w:sz="0" w:space="0" w:color="auto"/>
        <w:bottom w:val="none" w:sz="0" w:space="0" w:color="auto"/>
        <w:right w:val="none" w:sz="0" w:space="0" w:color="auto"/>
      </w:divBdr>
      <w:divsChild>
        <w:div w:id="2027750574">
          <w:marLeft w:val="0"/>
          <w:marRight w:val="0"/>
          <w:marTop w:val="0"/>
          <w:marBottom w:val="0"/>
          <w:divBdr>
            <w:top w:val="none" w:sz="0" w:space="0" w:color="auto"/>
            <w:left w:val="none" w:sz="0" w:space="0" w:color="auto"/>
            <w:bottom w:val="none" w:sz="0" w:space="0" w:color="auto"/>
            <w:right w:val="none" w:sz="0" w:space="0" w:color="auto"/>
          </w:divBdr>
          <w:divsChild>
            <w:div w:id="1177690701">
              <w:marLeft w:val="0"/>
              <w:marRight w:val="0"/>
              <w:marTop w:val="0"/>
              <w:marBottom w:val="0"/>
              <w:divBdr>
                <w:top w:val="none" w:sz="0" w:space="0" w:color="auto"/>
                <w:left w:val="none" w:sz="0" w:space="0" w:color="auto"/>
                <w:bottom w:val="none" w:sz="0" w:space="0" w:color="auto"/>
                <w:right w:val="none" w:sz="0" w:space="0" w:color="auto"/>
              </w:divBdr>
              <w:divsChild>
                <w:div w:id="310642230">
                  <w:marLeft w:val="0"/>
                  <w:marRight w:val="0"/>
                  <w:marTop w:val="0"/>
                  <w:marBottom w:val="0"/>
                  <w:divBdr>
                    <w:top w:val="none" w:sz="0" w:space="0" w:color="auto"/>
                    <w:left w:val="none" w:sz="0" w:space="0" w:color="auto"/>
                    <w:bottom w:val="none" w:sz="0" w:space="0" w:color="auto"/>
                    <w:right w:val="none" w:sz="0" w:space="0" w:color="auto"/>
                  </w:divBdr>
                  <w:divsChild>
                    <w:div w:id="716315717">
                      <w:marLeft w:val="0"/>
                      <w:marRight w:val="0"/>
                      <w:marTop w:val="0"/>
                      <w:marBottom w:val="0"/>
                      <w:divBdr>
                        <w:top w:val="none" w:sz="0" w:space="0" w:color="auto"/>
                        <w:left w:val="none" w:sz="0" w:space="0" w:color="auto"/>
                        <w:bottom w:val="none" w:sz="0" w:space="0" w:color="auto"/>
                        <w:right w:val="none" w:sz="0" w:space="0" w:color="auto"/>
                      </w:divBdr>
                      <w:divsChild>
                        <w:div w:id="1404335050">
                          <w:marLeft w:val="0"/>
                          <w:marRight w:val="0"/>
                          <w:marTop w:val="0"/>
                          <w:marBottom w:val="0"/>
                          <w:divBdr>
                            <w:top w:val="none" w:sz="0" w:space="0" w:color="auto"/>
                            <w:left w:val="none" w:sz="0" w:space="0" w:color="auto"/>
                            <w:bottom w:val="none" w:sz="0" w:space="0" w:color="auto"/>
                            <w:right w:val="none" w:sz="0" w:space="0" w:color="auto"/>
                          </w:divBdr>
                          <w:divsChild>
                            <w:div w:id="940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7577498">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81668745">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1497972">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0363880">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07257154">
      <w:bodyDiv w:val="1"/>
      <w:marLeft w:val="0"/>
      <w:marRight w:val="0"/>
      <w:marTop w:val="0"/>
      <w:marBottom w:val="0"/>
      <w:divBdr>
        <w:top w:val="none" w:sz="0" w:space="0" w:color="auto"/>
        <w:left w:val="none" w:sz="0" w:space="0" w:color="auto"/>
        <w:bottom w:val="none" w:sz="0" w:space="0" w:color="auto"/>
        <w:right w:val="none" w:sz="0" w:space="0" w:color="auto"/>
      </w:divBdr>
    </w:div>
    <w:div w:id="208541820">
      <w:bodyDiv w:val="1"/>
      <w:marLeft w:val="0"/>
      <w:marRight w:val="0"/>
      <w:marTop w:val="0"/>
      <w:marBottom w:val="0"/>
      <w:divBdr>
        <w:top w:val="none" w:sz="0" w:space="0" w:color="auto"/>
        <w:left w:val="none" w:sz="0" w:space="0" w:color="auto"/>
        <w:bottom w:val="none" w:sz="0" w:space="0" w:color="auto"/>
        <w:right w:val="none" w:sz="0" w:space="0" w:color="auto"/>
      </w:divBdr>
    </w:div>
    <w:div w:id="219678524">
      <w:bodyDiv w:val="1"/>
      <w:marLeft w:val="0"/>
      <w:marRight w:val="0"/>
      <w:marTop w:val="0"/>
      <w:marBottom w:val="0"/>
      <w:divBdr>
        <w:top w:val="none" w:sz="0" w:space="0" w:color="auto"/>
        <w:left w:val="none" w:sz="0" w:space="0" w:color="auto"/>
        <w:bottom w:val="none" w:sz="0" w:space="0" w:color="auto"/>
        <w:right w:val="none" w:sz="0" w:space="0" w:color="auto"/>
      </w:divBdr>
    </w:div>
    <w:div w:id="233248678">
      <w:bodyDiv w:val="1"/>
      <w:marLeft w:val="0"/>
      <w:marRight w:val="0"/>
      <w:marTop w:val="0"/>
      <w:marBottom w:val="0"/>
      <w:divBdr>
        <w:top w:val="none" w:sz="0" w:space="0" w:color="auto"/>
        <w:left w:val="none" w:sz="0" w:space="0" w:color="auto"/>
        <w:bottom w:val="none" w:sz="0" w:space="0" w:color="auto"/>
        <w:right w:val="none" w:sz="0" w:space="0" w:color="auto"/>
      </w:divBdr>
    </w:div>
    <w:div w:id="236325896">
      <w:bodyDiv w:val="1"/>
      <w:marLeft w:val="0"/>
      <w:marRight w:val="0"/>
      <w:marTop w:val="0"/>
      <w:marBottom w:val="0"/>
      <w:divBdr>
        <w:top w:val="none" w:sz="0" w:space="0" w:color="auto"/>
        <w:left w:val="none" w:sz="0" w:space="0" w:color="auto"/>
        <w:bottom w:val="none" w:sz="0" w:space="0" w:color="auto"/>
        <w:right w:val="none" w:sz="0" w:space="0" w:color="auto"/>
      </w:divBdr>
    </w:div>
    <w:div w:id="238751869">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6481">
      <w:bodyDiv w:val="1"/>
      <w:marLeft w:val="0"/>
      <w:marRight w:val="0"/>
      <w:marTop w:val="0"/>
      <w:marBottom w:val="0"/>
      <w:divBdr>
        <w:top w:val="none" w:sz="0" w:space="0" w:color="auto"/>
        <w:left w:val="none" w:sz="0" w:space="0" w:color="auto"/>
        <w:bottom w:val="none" w:sz="0" w:space="0" w:color="auto"/>
        <w:right w:val="none" w:sz="0" w:space="0" w:color="auto"/>
      </w:divBdr>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236133">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49042874">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6934786">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78681247">
      <w:bodyDiv w:val="1"/>
      <w:marLeft w:val="0"/>
      <w:marRight w:val="0"/>
      <w:marTop w:val="0"/>
      <w:marBottom w:val="0"/>
      <w:divBdr>
        <w:top w:val="none" w:sz="0" w:space="0" w:color="auto"/>
        <w:left w:val="none" w:sz="0" w:space="0" w:color="auto"/>
        <w:bottom w:val="none" w:sz="0" w:space="0" w:color="auto"/>
        <w:right w:val="none" w:sz="0" w:space="0" w:color="auto"/>
      </w:divBdr>
    </w:div>
    <w:div w:id="279340363">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0476926">
      <w:bodyDiv w:val="1"/>
      <w:marLeft w:val="0"/>
      <w:marRight w:val="0"/>
      <w:marTop w:val="0"/>
      <w:marBottom w:val="0"/>
      <w:divBdr>
        <w:top w:val="none" w:sz="0" w:space="0" w:color="auto"/>
        <w:left w:val="none" w:sz="0" w:space="0" w:color="auto"/>
        <w:bottom w:val="none" w:sz="0" w:space="0" w:color="auto"/>
        <w:right w:val="none" w:sz="0" w:space="0" w:color="auto"/>
      </w:divBdr>
    </w:div>
    <w:div w:id="293604264">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06522059">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3224802">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29060664">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42130444">
      <w:bodyDiv w:val="1"/>
      <w:marLeft w:val="0"/>
      <w:marRight w:val="0"/>
      <w:marTop w:val="0"/>
      <w:marBottom w:val="0"/>
      <w:divBdr>
        <w:top w:val="none" w:sz="0" w:space="0" w:color="auto"/>
        <w:left w:val="none" w:sz="0" w:space="0" w:color="auto"/>
        <w:bottom w:val="none" w:sz="0" w:space="0" w:color="auto"/>
        <w:right w:val="none" w:sz="0" w:space="0" w:color="auto"/>
      </w:divBdr>
    </w:div>
    <w:div w:id="357002970">
      <w:bodyDiv w:val="1"/>
      <w:marLeft w:val="0"/>
      <w:marRight w:val="0"/>
      <w:marTop w:val="0"/>
      <w:marBottom w:val="0"/>
      <w:divBdr>
        <w:top w:val="none" w:sz="0" w:space="0" w:color="auto"/>
        <w:left w:val="none" w:sz="0" w:space="0" w:color="auto"/>
        <w:bottom w:val="none" w:sz="0" w:space="0" w:color="auto"/>
        <w:right w:val="none" w:sz="0" w:space="0" w:color="auto"/>
      </w:divBdr>
    </w:div>
    <w:div w:id="358891764">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080637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807384">
      <w:bodyDiv w:val="1"/>
      <w:marLeft w:val="0"/>
      <w:marRight w:val="0"/>
      <w:marTop w:val="0"/>
      <w:marBottom w:val="0"/>
      <w:divBdr>
        <w:top w:val="none" w:sz="0" w:space="0" w:color="auto"/>
        <w:left w:val="none" w:sz="0" w:space="0" w:color="auto"/>
        <w:bottom w:val="none" w:sz="0" w:space="0" w:color="auto"/>
        <w:right w:val="none" w:sz="0" w:space="0" w:color="auto"/>
      </w:divBdr>
    </w:div>
    <w:div w:id="373239421">
      <w:bodyDiv w:val="1"/>
      <w:marLeft w:val="0"/>
      <w:marRight w:val="0"/>
      <w:marTop w:val="0"/>
      <w:marBottom w:val="0"/>
      <w:divBdr>
        <w:top w:val="none" w:sz="0" w:space="0" w:color="auto"/>
        <w:left w:val="none" w:sz="0" w:space="0" w:color="auto"/>
        <w:bottom w:val="none" w:sz="0" w:space="0" w:color="auto"/>
        <w:right w:val="none" w:sz="0" w:space="0" w:color="auto"/>
      </w:divBdr>
    </w:div>
    <w:div w:id="376273547">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79063433">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86954827">
      <w:bodyDiv w:val="1"/>
      <w:marLeft w:val="0"/>
      <w:marRight w:val="0"/>
      <w:marTop w:val="0"/>
      <w:marBottom w:val="0"/>
      <w:divBdr>
        <w:top w:val="none" w:sz="0" w:space="0" w:color="auto"/>
        <w:left w:val="none" w:sz="0" w:space="0" w:color="auto"/>
        <w:bottom w:val="none" w:sz="0" w:space="0" w:color="auto"/>
        <w:right w:val="none" w:sz="0" w:space="0" w:color="auto"/>
      </w:divBdr>
    </w:div>
    <w:div w:id="394007724">
      <w:bodyDiv w:val="1"/>
      <w:marLeft w:val="0"/>
      <w:marRight w:val="0"/>
      <w:marTop w:val="0"/>
      <w:marBottom w:val="0"/>
      <w:divBdr>
        <w:top w:val="none" w:sz="0" w:space="0" w:color="auto"/>
        <w:left w:val="none" w:sz="0" w:space="0" w:color="auto"/>
        <w:bottom w:val="none" w:sz="0" w:space="0" w:color="auto"/>
        <w:right w:val="none" w:sz="0" w:space="0" w:color="auto"/>
      </w:divBdr>
      <w:divsChild>
        <w:div w:id="4334498">
          <w:marLeft w:val="0"/>
          <w:marRight w:val="600"/>
          <w:marTop w:val="0"/>
          <w:marBottom w:val="0"/>
          <w:divBdr>
            <w:top w:val="none" w:sz="0" w:space="0" w:color="auto"/>
            <w:left w:val="none" w:sz="0" w:space="0" w:color="auto"/>
            <w:bottom w:val="none" w:sz="0" w:space="0" w:color="auto"/>
            <w:right w:val="none" w:sz="0" w:space="0" w:color="auto"/>
          </w:divBdr>
        </w:div>
      </w:divsChild>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9115">
      <w:bodyDiv w:val="1"/>
      <w:marLeft w:val="0"/>
      <w:marRight w:val="0"/>
      <w:marTop w:val="0"/>
      <w:marBottom w:val="0"/>
      <w:divBdr>
        <w:top w:val="none" w:sz="0" w:space="0" w:color="auto"/>
        <w:left w:val="none" w:sz="0" w:space="0" w:color="auto"/>
        <w:bottom w:val="none" w:sz="0" w:space="0" w:color="auto"/>
        <w:right w:val="none" w:sz="0" w:space="0" w:color="auto"/>
      </w:divBdr>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06193238">
      <w:bodyDiv w:val="1"/>
      <w:marLeft w:val="0"/>
      <w:marRight w:val="0"/>
      <w:marTop w:val="0"/>
      <w:marBottom w:val="0"/>
      <w:divBdr>
        <w:top w:val="none" w:sz="0" w:space="0" w:color="auto"/>
        <w:left w:val="none" w:sz="0" w:space="0" w:color="auto"/>
        <w:bottom w:val="none" w:sz="0" w:space="0" w:color="auto"/>
        <w:right w:val="none" w:sz="0" w:space="0" w:color="auto"/>
      </w:divBdr>
    </w:div>
    <w:div w:id="410398546">
      <w:bodyDiv w:val="1"/>
      <w:marLeft w:val="0"/>
      <w:marRight w:val="0"/>
      <w:marTop w:val="0"/>
      <w:marBottom w:val="0"/>
      <w:divBdr>
        <w:top w:val="none" w:sz="0" w:space="0" w:color="auto"/>
        <w:left w:val="none" w:sz="0" w:space="0" w:color="auto"/>
        <w:bottom w:val="none" w:sz="0" w:space="0" w:color="auto"/>
        <w:right w:val="none" w:sz="0" w:space="0" w:color="auto"/>
      </w:divBdr>
    </w:div>
    <w:div w:id="411200873">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14061538">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23457173">
      <w:bodyDiv w:val="1"/>
      <w:marLeft w:val="0"/>
      <w:marRight w:val="0"/>
      <w:marTop w:val="0"/>
      <w:marBottom w:val="0"/>
      <w:divBdr>
        <w:top w:val="none" w:sz="0" w:space="0" w:color="auto"/>
        <w:left w:val="none" w:sz="0" w:space="0" w:color="auto"/>
        <w:bottom w:val="none" w:sz="0" w:space="0" w:color="auto"/>
        <w:right w:val="none" w:sz="0" w:space="0" w:color="auto"/>
      </w:divBdr>
    </w:div>
    <w:div w:id="428088011">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8649501">
      <w:bodyDiv w:val="1"/>
      <w:marLeft w:val="0"/>
      <w:marRight w:val="0"/>
      <w:marTop w:val="0"/>
      <w:marBottom w:val="0"/>
      <w:divBdr>
        <w:top w:val="none" w:sz="0" w:space="0" w:color="auto"/>
        <w:left w:val="none" w:sz="0" w:space="0" w:color="auto"/>
        <w:bottom w:val="none" w:sz="0" w:space="0" w:color="auto"/>
        <w:right w:val="none" w:sz="0" w:space="0" w:color="auto"/>
      </w:divBdr>
      <w:divsChild>
        <w:div w:id="984235743">
          <w:marLeft w:val="0"/>
          <w:marRight w:val="0"/>
          <w:marTop w:val="0"/>
          <w:marBottom w:val="0"/>
          <w:divBdr>
            <w:top w:val="none" w:sz="0" w:space="0" w:color="auto"/>
            <w:left w:val="none" w:sz="0" w:space="0" w:color="auto"/>
            <w:bottom w:val="none" w:sz="0" w:space="0" w:color="auto"/>
            <w:right w:val="none" w:sz="0" w:space="0" w:color="auto"/>
          </w:divBdr>
          <w:divsChild>
            <w:div w:id="1171683408">
              <w:marLeft w:val="0"/>
              <w:marRight w:val="0"/>
              <w:marTop w:val="0"/>
              <w:marBottom w:val="0"/>
              <w:divBdr>
                <w:top w:val="none" w:sz="0" w:space="0" w:color="auto"/>
                <w:left w:val="none" w:sz="0" w:space="0" w:color="auto"/>
                <w:bottom w:val="none" w:sz="0" w:space="0" w:color="auto"/>
                <w:right w:val="none" w:sz="0" w:space="0" w:color="auto"/>
              </w:divBdr>
              <w:divsChild>
                <w:div w:id="1641812855">
                  <w:marLeft w:val="0"/>
                  <w:marRight w:val="0"/>
                  <w:marTop w:val="0"/>
                  <w:marBottom w:val="0"/>
                  <w:divBdr>
                    <w:top w:val="none" w:sz="0" w:space="0" w:color="auto"/>
                    <w:left w:val="none" w:sz="0" w:space="0" w:color="auto"/>
                    <w:bottom w:val="none" w:sz="0" w:space="0" w:color="auto"/>
                    <w:right w:val="none" w:sz="0" w:space="0" w:color="auto"/>
                  </w:divBdr>
                  <w:divsChild>
                    <w:div w:id="425224125">
                      <w:marLeft w:val="0"/>
                      <w:marRight w:val="0"/>
                      <w:marTop w:val="0"/>
                      <w:marBottom w:val="0"/>
                      <w:divBdr>
                        <w:top w:val="none" w:sz="0" w:space="0" w:color="auto"/>
                        <w:left w:val="none" w:sz="0" w:space="0" w:color="auto"/>
                        <w:bottom w:val="none" w:sz="0" w:space="0" w:color="auto"/>
                        <w:right w:val="none" w:sz="0" w:space="0" w:color="auto"/>
                      </w:divBdr>
                      <w:divsChild>
                        <w:div w:id="2127889622">
                          <w:marLeft w:val="0"/>
                          <w:marRight w:val="0"/>
                          <w:marTop w:val="0"/>
                          <w:marBottom w:val="0"/>
                          <w:divBdr>
                            <w:top w:val="none" w:sz="0" w:space="0" w:color="auto"/>
                            <w:left w:val="none" w:sz="0" w:space="0" w:color="auto"/>
                            <w:bottom w:val="none" w:sz="0" w:space="0" w:color="auto"/>
                            <w:right w:val="none" w:sz="0" w:space="0" w:color="auto"/>
                          </w:divBdr>
                          <w:divsChild>
                            <w:div w:id="765612751">
                              <w:marLeft w:val="0"/>
                              <w:marRight w:val="0"/>
                              <w:marTop w:val="0"/>
                              <w:marBottom w:val="0"/>
                              <w:divBdr>
                                <w:top w:val="none" w:sz="0" w:space="0" w:color="auto"/>
                                <w:left w:val="none" w:sz="0" w:space="0" w:color="auto"/>
                                <w:bottom w:val="none" w:sz="0" w:space="0" w:color="auto"/>
                                <w:right w:val="none" w:sz="0" w:space="0" w:color="auto"/>
                              </w:divBdr>
                              <w:divsChild>
                                <w:div w:id="622150825">
                                  <w:marLeft w:val="0"/>
                                  <w:marRight w:val="0"/>
                                  <w:marTop w:val="0"/>
                                  <w:marBottom w:val="0"/>
                                  <w:divBdr>
                                    <w:top w:val="none" w:sz="0" w:space="0" w:color="auto"/>
                                    <w:left w:val="none" w:sz="0" w:space="0" w:color="auto"/>
                                    <w:bottom w:val="none" w:sz="0" w:space="0" w:color="auto"/>
                                    <w:right w:val="none" w:sz="0" w:space="0" w:color="auto"/>
                                  </w:divBdr>
                                  <w:divsChild>
                                    <w:div w:id="1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4345386">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48743891">
      <w:bodyDiv w:val="1"/>
      <w:marLeft w:val="0"/>
      <w:marRight w:val="0"/>
      <w:marTop w:val="0"/>
      <w:marBottom w:val="0"/>
      <w:divBdr>
        <w:top w:val="none" w:sz="0" w:space="0" w:color="auto"/>
        <w:left w:val="none" w:sz="0" w:space="0" w:color="auto"/>
        <w:bottom w:val="none" w:sz="0" w:space="0" w:color="auto"/>
        <w:right w:val="none" w:sz="0" w:space="0" w:color="auto"/>
      </w:divBdr>
      <w:divsChild>
        <w:div w:id="1685739146">
          <w:marLeft w:val="0"/>
          <w:marRight w:val="0"/>
          <w:marTop w:val="0"/>
          <w:marBottom w:val="0"/>
          <w:divBdr>
            <w:top w:val="none" w:sz="0" w:space="0" w:color="auto"/>
            <w:left w:val="none" w:sz="0" w:space="0" w:color="auto"/>
            <w:bottom w:val="none" w:sz="0" w:space="0" w:color="auto"/>
            <w:right w:val="none" w:sz="0" w:space="0" w:color="auto"/>
          </w:divBdr>
          <w:divsChild>
            <w:div w:id="408036787">
              <w:marLeft w:val="0"/>
              <w:marRight w:val="0"/>
              <w:marTop w:val="0"/>
              <w:marBottom w:val="0"/>
              <w:divBdr>
                <w:top w:val="none" w:sz="0" w:space="0" w:color="auto"/>
                <w:left w:val="none" w:sz="0" w:space="0" w:color="auto"/>
                <w:bottom w:val="none" w:sz="0" w:space="0" w:color="auto"/>
                <w:right w:val="none" w:sz="0" w:space="0" w:color="auto"/>
              </w:divBdr>
              <w:divsChild>
                <w:div w:id="1370718074">
                  <w:marLeft w:val="0"/>
                  <w:marRight w:val="0"/>
                  <w:marTop w:val="0"/>
                  <w:marBottom w:val="0"/>
                  <w:divBdr>
                    <w:top w:val="none" w:sz="0" w:space="0" w:color="auto"/>
                    <w:left w:val="none" w:sz="0" w:space="0" w:color="auto"/>
                    <w:bottom w:val="none" w:sz="0" w:space="0" w:color="auto"/>
                    <w:right w:val="none" w:sz="0" w:space="0" w:color="auto"/>
                  </w:divBdr>
                  <w:divsChild>
                    <w:div w:id="318120100">
                      <w:marLeft w:val="0"/>
                      <w:marRight w:val="0"/>
                      <w:marTop w:val="0"/>
                      <w:marBottom w:val="0"/>
                      <w:divBdr>
                        <w:top w:val="none" w:sz="0" w:space="0" w:color="auto"/>
                        <w:left w:val="none" w:sz="0" w:space="0" w:color="auto"/>
                        <w:bottom w:val="none" w:sz="0" w:space="0" w:color="auto"/>
                        <w:right w:val="none" w:sz="0" w:space="0" w:color="auto"/>
                      </w:divBdr>
                      <w:divsChild>
                        <w:div w:id="1531994142">
                          <w:marLeft w:val="0"/>
                          <w:marRight w:val="0"/>
                          <w:marTop w:val="0"/>
                          <w:marBottom w:val="0"/>
                          <w:divBdr>
                            <w:top w:val="none" w:sz="0" w:space="0" w:color="auto"/>
                            <w:left w:val="none" w:sz="0" w:space="0" w:color="auto"/>
                            <w:bottom w:val="none" w:sz="0" w:space="0" w:color="auto"/>
                            <w:right w:val="none" w:sz="0" w:space="0" w:color="auto"/>
                          </w:divBdr>
                          <w:divsChild>
                            <w:div w:id="6329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4176688">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64811364">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77840222">
      <w:bodyDiv w:val="1"/>
      <w:marLeft w:val="0"/>
      <w:marRight w:val="0"/>
      <w:marTop w:val="0"/>
      <w:marBottom w:val="0"/>
      <w:divBdr>
        <w:top w:val="none" w:sz="0" w:space="0" w:color="auto"/>
        <w:left w:val="none" w:sz="0" w:space="0" w:color="auto"/>
        <w:bottom w:val="none" w:sz="0" w:space="0" w:color="auto"/>
        <w:right w:val="none" w:sz="0" w:space="0" w:color="auto"/>
      </w:divBdr>
    </w:div>
    <w:div w:id="481894869">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356175">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5414515">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2228603">
      <w:bodyDiv w:val="1"/>
      <w:marLeft w:val="0"/>
      <w:marRight w:val="0"/>
      <w:marTop w:val="0"/>
      <w:marBottom w:val="0"/>
      <w:divBdr>
        <w:top w:val="none" w:sz="0" w:space="0" w:color="auto"/>
        <w:left w:val="none" w:sz="0" w:space="0" w:color="auto"/>
        <w:bottom w:val="none" w:sz="0" w:space="0" w:color="auto"/>
        <w:right w:val="none" w:sz="0" w:space="0" w:color="auto"/>
      </w:divBdr>
    </w:div>
    <w:div w:id="532613178">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03502">
      <w:bodyDiv w:val="1"/>
      <w:marLeft w:val="0"/>
      <w:marRight w:val="0"/>
      <w:marTop w:val="0"/>
      <w:marBottom w:val="0"/>
      <w:divBdr>
        <w:top w:val="none" w:sz="0" w:space="0" w:color="auto"/>
        <w:left w:val="none" w:sz="0" w:space="0" w:color="auto"/>
        <w:bottom w:val="none" w:sz="0" w:space="0" w:color="auto"/>
        <w:right w:val="none" w:sz="0" w:space="0" w:color="auto"/>
      </w:divBdr>
    </w:div>
    <w:div w:id="545532870">
      <w:bodyDiv w:val="1"/>
      <w:marLeft w:val="0"/>
      <w:marRight w:val="0"/>
      <w:marTop w:val="0"/>
      <w:marBottom w:val="0"/>
      <w:divBdr>
        <w:top w:val="none" w:sz="0" w:space="0" w:color="auto"/>
        <w:left w:val="none" w:sz="0" w:space="0" w:color="auto"/>
        <w:bottom w:val="none" w:sz="0" w:space="0" w:color="auto"/>
        <w:right w:val="none" w:sz="0" w:space="0" w:color="auto"/>
      </w:divBdr>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473041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89">
          <w:marLeft w:val="0"/>
          <w:marRight w:val="0"/>
          <w:marTop w:val="0"/>
          <w:marBottom w:val="0"/>
          <w:divBdr>
            <w:top w:val="none" w:sz="0" w:space="0" w:color="auto"/>
            <w:left w:val="none" w:sz="0" w:space="0" w:color="auto"/>
            <w:bottom w:val="none" w:sz="0" w:space="0" w:color="auto"/>
            <w:right w:val="none" w:sz="0" w:space="0" w:color="auto"/>
          </w:divBdr>
          <w:divsChild>
            <w:div w:id="1986659854">
              <w:marLeft w:val="0"/>
              <w:marRight w:val="0"/>
              <w:marTop w:val="0"/>
              <w:marBottom w:val="0"/>
              <w:divBdr>
                <w:top w:val="none" w:sz="0" w:space="0" w:color="auto"/>
                <w:left w:val="none" w:sz="0" w:space="0" w:color="auto"/>
                <w:bottom w:val="none" w:sz="0" w:space="0" w:color="auto"/>
                <w:right w:val="none" w:sz="0" w:space="0" w:color="auto"/>
              </w:divBdr>
              <w:divsChild>
                <w:div w:id="728112453">
                  <w:marLeft w:val="0"/>
                  <w:marRight w:val="0"/>
                  <w:marTop w:val="0"/>
                  <w:marBottom w:val="0"/>
                  <w:divBdr>
                    <w:top w:val="none" w:sz="0" w:space="0" w:color="auto"/>
                    <w:left w:val="none" w:sz="0" w:space="0" w:color="auto"/>
                    <w:bottom w:val="none" w:sz="0" w:space="0" w:color="auto"/>
                    <w:right w:val="none" w:sz="0" w:space="0" w:color="auto"/>
                  </w:divBdr>
                  <w:divsChild>
                    <w:div w:id="333730072">
                      <w:marLeft w:val="0"/>
                      <w:marRight w:val="0"/>
                      <w:marTop w:val="0"/>
                      <w:marBottom w:val="0"/>
                      <w:divBdr>
                        <w:top w:val="none" w:sz="0" w:space="0" w:color="auto"/>
                        <w:left w:val="none" w:sz="0" w:space="0" w:color="auto"/>
                        <w:bottom w:val="none" w:sz="0" w:space="0" w:color="auto"/>
                        <w:right w:val="none" w:sz="0" w:space="0" w:color="auto"/>
                      </w:divBdr>
                      <w:divsChild>
                        <w:div w:id="480847738">
                          <w:marLeft w:val="0"/>
                          <w:marRight w:val="0"/>
                          <w:marTop w:val="0"/>
                          <w:marBottom w:val="0"/>
                          <w:divBdr>
                            <w:top w:val="none" w:sz="0" w:space="0" w:color="auto"/>
                            <w:left w:val="none" w:sz="0" w:space="0" w:color="auto"/>
                            <w:bottom w:val="none" w:sz="0" w:space="0" w:color="auto"/>
                            <w:right w:val="none" w:sz="0" w:space="0" w:color="auto"/>
                          </w:divBdr>
                          <w:divsChild>
                            <w:div w:id="548764948">
                              <w:marLeft w:val="0"/>
                              <w:marRight w:val="0"/>
                              <w:marTop w:val="0"/>
                              <w:marBottom w:val="0"/>
                              <w:divBdr>
                                <w:top w:val="none" w:sz="0" w:space="0" w:color="auto"/>
                                <w:left w:val="none" w:sz="0" w:space="0" w:color="auto"/>
                                <w:bottom w:val="none" w:sz="0" w:space="0" w:color="auto"/>
                                <w:right w:val="none" w:sz="0" w:space="0" w:color="auto"/>
                              </w:divBdr>
                              <w:divsChild>
                                <w:div w:id="130830122">
                                  <w:marLeft w:val="-225"/>
                                  <w:marRight w:val="-225"/>
                                  <w:marTop w:val="0"/>
                                  <w:marBottom w:val="0"/>
                                  <w:divBdr>
                                    <w:top w:val="none" w:sz="0" w:space="0" w:color="auto"/>
                                    <w:left w:val="none" w:sz="0" w:space="0" w:color="auto"/>
                                    <w:bottom w:val="none" w:sz="0" w:space="0" w:color="auto"/>
                                    <w:right w:val="none" w:sz="0" w:space="0" w:color="auto"/>
                                  </w:divBdr>
                                  <w:divsChild>
                                    <w:div w:id="1175222467">
                                      <w:marLeft w:val="0"/>
                                      <w:marRight w:val="0"/>
                                      <w:marTop w:val="0"/>
                                      <w:marBottom w:val="0"/>
                                      <w:divBdr>
                                        <w:top w:val="none" w:sz="0" w:space="0" w:color="auto"/>
                                        <w:left w:val="none" w:sz="0" w:space="0" w:color="auto"/>
                                        <w:bottom w:val="none" w:sz="0" w:space="0" w:color="auto"/>
                                        <w:right w:val="none" w:sz="0" w:space="0" w:color="auto"/>
                                      </w:divBdr>
                                      <w:divsChild>
                                        <w:div w:id="450708730">
                                          <w:marLeft w:val="0"/>
                                          <w:marRight w:val="0"/>
                                          <w:marTop w:val="0"/>
                                          <w:marBottom w:val="0"/>
                                          <w:divBdr>
                                            <w:top w:val="none" w:sz="0" w:space="0" w:color="auto"/>
                                            <w:left w:val="none" w:sz="0" w:space="0" w:color="auto"/>
                                            <w:bottom w:val="none" w:sz="0" w:space="0" w:color="auto"/>
                                            <w:right w:val="none" w:sz="0" w:space="0" w:color="auto"/>
                                          </w:divBdr>
                                          <w:divsChild>
                                            <w:div w:id="1519269782">
                                              <w:marLeft w:val="0"/>
                                              <w:marRight w:val="0"/>
                                              <w:marTop w:val="0"/>
                                              <w:marBottom w:val="0"/>
                                              <w:divBdr>
                                                <w:top w:val="none" w:sz="0" w:space="0" w:color="auto"/>
                                                <w:left w:val="none" w:sz="0" w:space="0" w:color="auto"/>
                                                <w:bottom w:val="none" w:sz="0" w:space="0" w:color="auto"/>
                                                <w:right w:val="none" w:sz="0" w:space="0" w:color="auto"/>
                                              </w:divBdr>
                                              <w:divsChild>
                                                <w:div w:id="1367678080">
                                                  <w:marLeft w:val="0"/>
                                                  <w:marRight w:val="0"/>
                                                  <w:marTop w:val="0"/>
                                                  <w:marBottom w:val="0"/>
                                                  <w:divBdr>
                                                    <w:top w:val="none" w:sz="0" w:space="0" w:color="auto"/>
                                                    <w:left w:val="none" w:sz="0" w:space="0" w:color="auto"/>
                                                    <w:bottom w:val="none" w:sz="0" w:space="0" w:color="auto"/>
                                                    <w:right w:val="none" w:sz="0" w:space="0" w:color="auto"/>
                                                  </w:divBdr>
                                                  <w:divsChild>
                                                    <w:div w:id="624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222893">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79949304">
      <w:bodyDiv w:val="1"/>
      <w:marLeft w:val="0"/>
      <w:marRight w:val="0"/>
      <w:marTop w:val="0"/>
      <w:marBottom w:val="0"/>
      <w:divBdr>
        <w:top w:val="none" w:sz="0" w:space="0" w:color="auto"/>
        <w:left w:val="none" w:sz="0" w:space="0" w:color="auto"/>
        <w:bottom w:val="none" w:sz="0" w:space="0" w:color="auto"/>
        <w:right w:val="none" w:sz="0" w:space="0" w:color="auto"/>
      </w:divBdr>
    </w:div>
    <w:div w:id="581060403">
      <w:bodyDiv w:val="1"/>
      <w:marLeft w:val="0"/>
      <w:marRight w:val="0"/>
      <w:marTop w:val="0"/>
      <w:marBottom w:val="0"/>
      <w:divBdr>
        <w:top w:val="none" w:sz="0" w:space="0" w:color="auto"/>
        <w:left w:val="none" w:sz="0" w:space="0" w:color="auto"/>
        <w:bottom w:val="none" w:sz="0" w:space="0" w:color="auto"/>
        <w:right w:val="none" w:sz="0" w:space="0" w:color="auto"/>
      </w:divBdr>
    </w:div>
    <w:div w:id="582105006">
      <w:bodyDiv w:val="1"/>
      <w:marLeft w:val="0"/>
      <w:marRight w:val="0"/>
      <w:marTop w:val="0"/>
      <w:marBottom w:val="0"/>
      <w:divBdr>
        <w:top w:val="none" w:sz="0" w:space="0" w:color="auto"/>
        <w:left w:val="none" w:sz="0" w:space="0" w:color="auto"/>
        <w:bottom w:val="none" w:sz="0" w:space="0" w:color="auto"/>
        <w:right w:val="none" w:sz="0" w:space="0" w:color="auto"/>
      </w:divBdr>
    </w:div>
    <w:div w:id="587731897">
      <w:bodyDiv w:val="1"/>
      <w:marLeft w:val="0"/>
      <w:marRight w:val="0"/>
      <w:marTop w:val="0"/>
      <w:marBottom w:val="0"/>
      <w:divBdr>
        <w:top w:val="none" w:sz="0" w:space="0" w:color="auto"/>
        <w:left w:val="none" w:sz="0" w:space="0" w:color="auto"/>
        <w:bottom w:val="none" w:sz="0" w:space="0" w:color="auto"/>
        <w:right w:val="none" w:sz="0" w:space="0" w:color="auto"/>
      </w:divBdr>
    </w:div>
    <w:div w:id="587887625">
      <w:bodyDiv w:val="1"/>
      <w:marLeft w:val="0"/>
      <w:marRight w:val="0"/>
      <w:marTop w:val="0"/>
      <w:marBottom w:val="0"/>
      <w:divBdr>
        <w:top w:val="none" w:sz="0" w:space="0" w:color="auto"/>
        <w:left w:val="none" w:sz="0" w:space="0" w:color="auto"/>
        <w:bottom w:val="none" w:sz="0" w:space="0" w:color="auto"/>
        <w:right w:val="none" w:sz="0" w:space="0" w:color="auto"/>
      </w:divBdr>
    </w:div>
    <w:div w:id="587925832">
      <w:bodyDiv w:val="1"/>
      <w:marLeft w:val="0"/>
      <w:marRight w:val="0"/>
      <w:marTop w:val="0"/>
      <w:marBottom w:val="0"/>
      <w:divBdr>
        <w:top w:val="none" w:sz="0" w:space="0" w:color="auto"/>
        <w:left w:val="none" w:sz="0" w:space="0" w:color="auto"/>
        <w:bottom w:val="none" w:sz="0" w:space="0" w:color="auto"/>
        <w:right w:val="none" w:sz="0" w:space="0" w:color="auto"/>
      </w:divBdr>
    </w:div>
    <w:div w:id="591353984">
      <w:bodyDiv w:val="1"/>
      <w:marLeft w:val="0"/>
      <w:marRight w:val="0"/>
      <w:marTop w:val="0"/>
      <w:marBottom w:val="0"/>
      <w:divBdr>
        <w:top w:val="none" w:sz="0" w:space="0" w:color="auto"/>
        <w:left w:val="none" w:sz="0" w:space="0" w:color="auto"/>
        <w:bottom w:val="none" w:sz="0" w:space="0" w:color="auto"/>
        <w:right w:val="none" w:sz="0" w:space="0" w:color="auto"/>
      </w:divBdr>
      <w:divsChild>
        <w:div w:id="1205370152">
          <w:marLeft w:val="0"/>
          <w:marRight w:val="0"/>
          <w:marTop w:val="0"/>
          <w:marBottom w:val="0"/>
          <w:divBdr>
            <w:top w:val="none" w:sz="0" w:space="0" w:color="auto"/>
            <w:left w:val="none" w:sz="0" w:space="0" w:color="auto"/>
            <w:bottom w:val="none" w:sz="0" w:space="0" w:color="auto"/>
            <w:right w:val="none" w:sz="0" w:space="0" w:color="auto"/>
          </w:divBdr>
          <w:divsChild>
            <w:div w:id="1943417925">
              <w:marLeft w:val="0"/>
              <w:marRight w:val="0"/>
              <w:marTop w:val="300"/>
              <w:marBottom w:val="0"/>
              <w:divBdr>
                <w:top w:val="none" w:sz="0" w:space="0" w:color="auto"/>
                <w:left w:val="none" w:sz="0" w:space="0" w:color="auto"/>
                <w:bottom w:val="none" w:sz="0" w:space="0" w:color="auto"/>
                <w:right w:val="none" w:sz="0" w:space="0" w:color="auto"/>
              </w:divBdr>
              <w:divsChild>
                <w:div w:id="6850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597761968">
      <w:bodyDiv w:val="1"/>
      <w:marLeft w:val="0"/>
      <w:marRight w:val="0"/>
      <w:marTop w:val="0"/>
      <w:marBottom w:val="0"/>
      <w:divBdr>
        <w:top w:val="none" w:sz="0" w:space="0" w:color="auto"/>
        <w:left w:val="none" w:sz="0" w:space="0" w:color="auto"/>
        <w:bottom w:val="none" w:sz="0" w:space="0" w:color="auto"/>
        <w:right w:val="none" w:sz="0" w:space="0" w:color="auto"/>
      </w:divBdr>
    </w:div>
    <w:div w:id="603730847">
      <w:bodyDiv w:val="1"/>
      <w:marLeft w:val="0"/>
      <w:marRight w:val="0"/>
      <w:marTop w:val="0"/>
      <w:marBottom w:val="0"/>
      <w:divBdr>
        <w:top w:val="none" w:sz="0" w:space="0" w:color="auto"/>
        <w:left w:val="none" w:sz="0" w:space="0" w:color="auto"/>
        <w:bottom w:val="none" w:sz="0" w:space="0" w:color="auto"/>
        <w:right w:val="none" w:sz="0" w:space="0" w:color="auto"/>
      </w:divBdr>
    </w:div>
    <w:div w:id="606930408">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11714383">
      <w:bodyDiv w:val="1"/>
      <w:marLeft w:val="0"/>
      <w:marRight w:val="0"/>
      <w:marTop w:val="0"/>
      <w:marBottom w:val="0"/>
      <w:divBdr>
        <w:top w:val="none" w:sz="0" w:space="0" w:color="auto"/>
        <w:left w:val="none" w:sz="0" w:space="0" w:color="auto"/>
        <w:bottom w:val="none" w:sz="0" w:space="0" w:color="auto"/>
        <w:right w:val="none" w:sz="0" w:space="0" w:color="auto"/>
      </w:divBdr>
    </w:div>
    <w:div w:id="619994019">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37881337">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5164243">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67488106">
      <w:bodyDiv w:val="1"/>
      <w:marLeft w:val="0"/>
      <w:marRight w:val="0"/>
      <w:marTop w:val="0"/>
      <w:marBottom w:val="0"/>
      <w:divBdr>
        <w:top w:val="none" w:sz="0" w:space="0" w:color="auto"/>
        <w:left w:val="none" w:sz="0" w:space="0" w:color="auto"/>
        <w:bottom w:val="none" w:sz="0" w:space="0" w:color="auto"/>
        <w:right w:val="none" w:sz="0" w:space="0" w:color="auto"/>
      </w:divBdr>
    </w:div>
    <w:div w:id="667950645">
      <w:bodyDiv w:val="1"/>
      <w:marLeft w:val="0"/>
      <w:marRight w:val="0"/>
      <w:marTop w:val="0"/>
      <w:marBottom w:val="0"/>
      <w:divBdr>
        <w:top w:val="none" w:sz="0" w:space="0" w:color="auto"/>
        <w:left w:val="none" w:sz="0" w:space="0" w:color="auto"/>
        <w:bottom w:val="none" w:sz="0" w:space="0" w:color="auto"/>
        <w:right w:val="none" w:sz="0" w:space="0" w:color="auto"/>
      </w:divBdr>
    </w:div>
    <w:div w:id="669916052">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78653075">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89334761">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284325">
      <w:bodyDiv w:val="1"/>
      <w:marLeft w:val="0"/>
      <w:marRight w:val="0"/>
      <w:marTop w:val="0"/>
      <w:marBottom w:val="0"/>
      <w:divBdr>
        <w:top w:val="none" w:sz="0" w:space="0" w:color="auto"/>
        <w:left w:val="none" w:sz="0" w:space="0" w:color="auto"/>
        <w:bottom w:val="none" w:sz="0" w:space="0" w:color="auto"/>
        <w:right w:val="none" w:sz="0" w:space="0" w:color="auto"/>
      </w:divBdr>
    </w:div>
    <w:div w:id="719209333">
      <w:bodyDiv w:val="1"/>
      <w:marLeft w:val="0"/>
      <w:marRight w:val="0"/>
      <w:marTop w:val="0"/>
      <w:marBottom w:val="0"/>
      <w:divBdr>
        <w:top w:val="none" w:sz="0" w:space="0" w:color="auto"/>
        <w:left w:val="none" w:sz="0" w:space="0" w:color="auto"/>
        <w:bottom w:val="none" w:sz="0" w:space="0" w:color="auto"/>
        <w:right w:val="none" w:sz="0" w:space="0" w:color="auto"/>
      </w:divBdr>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1271881">
      <w:bodyDiv w:val="1"/>
      <w:marLeft w:val="0"/>
      <w:marRight w:val="0"/>
      <w:marTop w:val="0"/>
      <w:marBottom w:val="0"/>
      <w:divBdr>
        <w:top w:val="none" w:sz="0" w:space="0" w:color="auto"/>
        <w:left w:val="none" w:sz="0" w:space="0" w:color="auto"/>
        <w:bottom w:val="none" w:sz="0" w:space="0" w:color="auto"/>
        <w:right w:val="none" w:sz="0" w:space="0" w:color="auto"/>
      </w:divBdr>
    </w:div>
    <w:div w:id="731848899">
      <w:bodyDiv w:val="1"/>
      <w:marLeft w:val="0"/>
      <w:marRight w:val="0"/>
      <w:marTop w:val="0"/>
      <w:marBottom w:val="0"/>
      <w:divBdr>
        <w:top w:val="none" w:sz="0" w:space="0" w:color="auto"/>
        <w:left w:val="none" w:sz="0" w:space="0" w:color="auto"/>
        <w:bottom w:val="none" w:sz="0" w:space="0" w:color="auto"/>
        <w:right w:val="none" w:sz="0" w:space="0" w:color="auto"/>
      </w:divBdr>
    </w:div>
    <w:div w:id="733818352">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38286582">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54131164">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62726718">
      <w:bodyDiv w:val="1"/>
      <w:marLeft w:val="0"/>
      <w:marRight w:val="0"/>
      <w:marTop w:val="0"/>
      <w:marBottom w:val="0"/>
      <w:divBdr>
        <w:top w:val="none" w:sz="0" w:space="0" w:color="auto"/>
        <w:left w:val="none" w:sz="0" w:space="0" w:color="auto"/>
        <w:bottom w:val="none" w:sz="0" w:space="0" w:color="auto"/>
        <w:right w:val="none" w:sz="0" w:space="0" w:color="auto"/>
      </w:divBdr>
    </w:div>
    <w:div w:id="763497232">
      <w:bodyDiv w:val="1"/>
      <w:marLeft w:val="0"/>
      <w:marRight w:val="0"/>
      <w:marTop w:val="0"/>
      <w:marBottom w:val="0"/>
      <w:divBdr>
        <w:top w:val="none" w:sz="0" w:space="0" w:color="auto"/>
        <w:left w:val="none" w:sz="0" w:space="0" w:color="auto"/>
        <w:bottom w:val="none" w:sz="0" w:space="0" w:color="auto"/>
        <w:right w:val="none" w:sz="0" w:space="0" w:color="auto"/>
      </w:divBdr>
    </w:div>
    <w:div w:id="764807977">
      <w:bodyDiv w:val="1"/>
      <w:marLeft w:val="0"/>
      <w:marRight w:val="0"/>
      <w:marTop w:val="0"/>
      <w:marBottom w:val="0"/>
      <w:divBdr>
        <w:top w:val="none" w:sz="0" w:space="0" w:color="auto"/>
        <w:left w:val="none" w:sz="0" w:space="0" w:color="auto"/>
        <w:bottom w:val="none" w:sz="0" w:space="0" w:color="auto"/>
        <w:right w:val="none" w:sz="0" w:space="0" w:color="auto"/>
      </w:divBdr>
    </w:div>
    <w:div w:id="769663034">
      <w:bodyDiv w:val="1"/>
      <w:marLeft w:val="0"/>
      <w:marRight w:val="0"/>
      <w:marTop w:val="0"/>
      <w:marBottom w:val="0"/>
      <w:divBdr>
        <w:top w:val="none" w:sz="0" w:space="0" w:color="auto"/>
        <w:left w:val="none" w:sz="0" w:space="0" w:color="auto"/>
        <w:bottom w:val="none" w:sz="0" w:space="0" w:color="auto"/>
        <w:right w:val="none" w:sz="0" w:space="0" w:color="auto"/>
      </w:divBdr>
    </w:div>
    <w:div w:id="773089567">
      <w:bodyDiv w:val="1"/>
      <w:marLeft w:val="0"/>
      <w:marRight w:val="0"/>
      <w:marTop w:val="0"/>
      <w:marBottom w:val="0"/>
      <w:divBdr>
        <w:top w:val="none" w:sz="0" w:space="0" w:color="auto"/>
        <w:left w:val="none" w:sz="0" w:space="0" w:color="auto"/>
        <w:bottom w:val="none" w:sz="0" w:space="0" w:color="auto"/>
        <w:right w:val="none" w:sz="0" w:space="0" w:color="auto"/>
      </w:divBdr>
    </w:div>
    <w:div w:id="779495821">
      <w:bodyDiv w:val="1"/>
      <w:marLeft w:val="0"/>
      <w:marRight w:val="0"/>
      <w:marTop w:val="0"/>
      <w:marBottom w:val="0"/>
      <w:divBdr>
        <w:top w:val="none" w:sz="0" w:space="0" w:color="auto"/>
        <w:left w:val="none" w:sz="0" w:space="0" w:color="auto"/>
        <w:bottom w:val="none" w:sz="0" w:space="0" w:color="auto"/>
        <w:right w:val="none" w:sz="0" w:space="0" w:color="auto"/>
      </w:divBdr>
    </w:div>
    <w:div w:id="781265175">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88621169">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3867928">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796988270">
      <w:bodyDiv w:val="1"/>
      <w:marLeft w:val="0"/>
      <w:marRight w:val="0"/>
      <w:marTop w:val="0"/>
      <w:marBottom w:val="0"/>
      <w:divBdr>
        <w:top w:val="none" w:sz="0" w:space="0" w:color="auto"/>
        <w:left w:val="none" w:sz="0" w:space="0" w:color="auto"/>
        <w:bottom w:val="none" w:sz="0" w:space="0" w:color="auto"/>
        <w:right w:val="none" w:sz="0" w:space="0" w:color="auto"/>
      </w:divBdr>
      <w:divsChild>
        <w:div w:id="1990133204">
          <w:marLeft w:val="0"/>
          <w:marRight w:val="0"/>
          <w:marTop w:val="0"/>
          <w:marBottom w:val="0"/>
          <w:divBdr>
            <w:top w:val="none" w:sz="0" w:space="0" w:color="auto"/>
            <w:left w:val="none" w:sz="0" w:space="0" w:color="auto"/>
            <w:bottom w:val="none" w:sz="0" w:space="0" w:color="auto"/>
            <w:right w:val="none" w:sz="0" w:space="0" w:color="auto"/>
          </w:divBdr>
          <w:divsChild>
            <w:div w:id="1670719007">
              <w:marLeft w:val="0"/>
              <w:marRight w:val="0"/>
              <w:marTop w:val="0"/>
              <w:marBottom w:val="0"/>
              <w:divBdr>
                <w:top w:val="none" w:sz="0" w:space="0" w:color="auto"/>
                <w:left w:val="none" w:sz="0" w:space="0" w:color="auto"/>
                <w:bottom w:val="none" w:sz="0" w:space="0" w:color="auto"/>
                <w:right w:val="none" w:sz="0" w:space="0" w:color="auto"/>
              </w:divBdr>
              <w:divsChild>
                <w:div w:id="1497647212">
                  <w:marLeft w:val="0"/>
                  <w:marRight w:val="0"/>
                  <w:marTop w:val="0"/>
                  <w:marBottom w:val="0"/>
                  <w:divBdr>
                    <w:top w:val="none" w:sz="0" w:space="0" w:color="auto"/>
                    <w:left w:val="none" w:sz="0" w:space="0" w:color="auto"/>
                    <w:bottom w:val="none" w:sz="0" w:space="0" w:color="auto"/>
                    <w:right w:val="none" w:sz="0" w:space="0" w:color="auto"/>
                  </w:divBdr>
                  <w:divsChild>
                    <w:div w:id="907224899">
                      <w:marLeft w:val="0"/>
                      <w:marRight w:val="0"/>
                      <w:marTop w:val="100"/>
                      <w:marBottom w:val="100"/>
                      <w:divBdr>
                        <w:top w:val="none" w:sz="0" w:space="0" w:color="auto"/>
                        <w:left w:val="none" w:sz="0" w:space="0" w:color="auto"/>
                        <w:bottom w:val="none" w:sz="0" w:space="0" w:color="auto"/>
                        <w:right w:val="none" w:sz="0" w:space="0" w:color="auto"/>
                      </w:divBdr>
                      <w:divsChild>
                        <w:div w:id="1887912669">
                          <w:marLeft w:val="0"/>
                          <w:marRight w:val="0"/>
                          <w:marTop w:val="0"/>
                          <w:marBottom w:val="0"/>
                          <w:divBdr>
                            <w:top w:val="none" w:sz="0" w:space="0" w:color="auto"/>
                            <w:left w:val="none" w:sz="0" w:space="0" w:color="auto"/>
                            <w:bottom w:val="none" w:sz="0" w:space="0" w:color="auto"/>
                            <w:right w:val="none" w:sz="0" w:space="0" w:color="auto"/>
                          </w:divBdr>
                          <w:divsChild>
                            <w:div w:id="1284923435">
                              <w:marLeft w:val="0"/>
                              <w:marRight w:val="0"/>
                              <w:marTop w:val="0"/>
                              <w:marBottom w:val="0"/>
                              <w:divBdr>
                                <w:top w:val="none" w:sz="0" w:space="0" w:color="auto"/>
                                <w:left w:val="none" w:sz="0" w:space="0" w:color="auto"/>
                                <w:bottom w:val="none" w:sz="0" w:space="0" w:color="auto"/>
                                <w:right w:val="none" w:sz="0" w:space="0" w:color="auto"/>
                              </w:divBdr>
                              <w:divsChild>
                                <w:div w:id="5926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02187562">
      <w:bodyDiv w:val="1"/>
      <w:marLeft w:val="0"/>
      <w:marRight w:val="0"/>
      <w:marTop w:val="0"/>
      <w:marBottom w:val="0"/>
      <w:divBdr>
        <w:top w:val="none" w:sz="0" w:space="0" w:color="auto"/>
        <w:left w:val="none" w:sz="0" w:space="0" w:color="auto"/>
        <w:bottom w:val="none" w:sz="0" w:space="0" w:color="auto"/>
        <w:right w:val="none" w:sz="0" w:space="0" w:color="auto"/>
      </w:divBdr>
    </w:div>
    <w:div w:id="804397334">
      <w:bodyDiv w:val="1"/>
      <w:marLeft w:val="0"/>
      <w:marRight w:val="0"/>
      <w:marTop w:val="0"/>
      <w:marBottom w:val="0"/>
      <w:divBdr>
        <w:top w:val="none" w:sz="0" w:space="0" w:color="auto"/>
        <w:left w:val="none" w:sz="0" w:space="0" w:color="auto"/>
        <w:bottom w:val="none" w:sz="0" w:space="0" w:color="auto"/>
        <w:right w:val="none" w:sz="0" w:space="0" w:color="auto"/>
      </w:divBdr>
    </w:div>
    <w:div w:id="807017480">
      <w:bodyDiv w:val="1"/>
      <w:marLeft w:val="0"/>
      <w:marRight w:val="0"/>
      <w:marTop w:val="0"/>
      <w:marBottom w:val="0"/>
      <w:divBdr>
        <w:top w:val="none" w:sz="0" w:space="0" w:color="auto"/>
        <w:left w:val="none" w:sz="0" w:space="0" w:color="auto"/>
        <w:bottom w:val="none" w:sz="0" w:space="0" w:color="auto"/>
        <w:right w:val="none" w:sz="0" w:space="0" w:color="auto"/>
      </w:divBdr>
    </w:div>
    <w:div w:id="815758774">
      <w:bodyDiv w:val="1"/>
      <w:marLeft w:val="0"/>
      <w:marRight w:val="0"/>
      <w:marTop w:val="0"/>
      <w:marBottom w:val="0"/>
      <w:divBdr>
        <w:top w:val="none" w:sz="0" w:space="0" w:color="auto"/>
        <w:left w:val="none" w:sz="0" w:space="0" w:color="auto"/>
        <w:bottom w:val="none" w:sz="0" w:space="0" w:color="auto"/>
        <w:right w:val="none" w:sz="0" w:space="0" w:color="auto"/>
      </w:divBdr>
      <w:divsChild>
        <w:div w:id="2122913238">
          <w:marLeft w:val="0"/>
          <w:marRight w:val="0"/>
          <w:marTop w:val="0"/>
          <w:marBottom w:val="0"/>
          <w:divBdr>
            <w:top w:val="none" w:sz="0" w:space="0" w:color="auto"/>
            <w:left w:val="none" w:sz="0" w:space="0" w:color="auto"/>
            <w:bottom w:val="none" w:sz="0" w:space="0" w:color="auto"/>
            <w:right w:val="none" w:sz="0" w:space="0" w:color="auto"/>
          </w:divBdr>
          <w:divsChild>
            <w:div w:id="205871517">
              <w:marLeft w:val="0"/>
              <w:marRight w:val="0"/>
              <w:marTop w:val="0"/>
              <w:marBottom w:val="0"/>
              <w:divBdr>
                <w:top w:val="none" w:sz="0" w:space="0" w:color="auto"/>
                <w:left w:val="none" w:sz="0" w:space="0" w:color="auto"/>
                <w:bottom w:val="none" w:sz="0" w:space="0" w:color="auto"/>
                <w:right w:val="none" w:sz="0" w:space="0" w:color="auto"/>
              </w:divBdr>
              <w:divsChild>
                <w:div w:id="1487894850">
                  <w:marLeft w:val="0"/>
                  <w:marRight w:val="0"/>
                  <w:marTop w:val="0"/>
                  <w:marBottom w:val="0"/>
                  <w:divBdr>
                    <w:top w:val="none" w:sz="0" w:space="0" w:color="auto"/>
                    <w:left w:val="none" w:sz="0" w:space="0" w:color="auto"/>
                    <w:bottom w:val="none" w:sz="0" w:space="0" w:color="auto"/>
                    <w:right w:val="none" w:sz="0" w:space="0" w:color="auto"/>
                  </w:divBdr>
                  <w:divsChild>
                    <w:div w:id="998272961">
                      <w:marLeft w:val="0"/>
                      <w:marRight w:val="0"/>
                      <w:marTop w:val="0"/>
                      <w:marBottom w:val="0"/>
                      <w:divBdr>
                        <w:top w:val="none" w:sz="0" w:space="0" w:color="auto"/>
                        <w:left w:val="none" w:sz="0" w:space="0" w:color="auto"/>
                        <w:bottom w:val="none" w:sz="0" w:space="0" w:color="auto"/>
                        <w:right w:val="none" w:sz="0" w:space="0" w:color="auto"/>
                      </w:divBdr>
                      <w:divsChild>
                        <w:div w:id="1354184306">
                          <w:marLeft w:val="0"/>
                          <w:marRight w:val="0"/>
                          <w:marTop w:val="0"/>
                          <w:marBottom w:val="0"/>
                          <w:divBdr>
                            <w:top w:val="none" w:sz="0" w:space="0" w:color="auto"/>
                            <w:left w:val="none" w:sz="0" w:space="0" w:color="auto"/>
                            <w:bottom w:val="none" w:sz="0" w:space="0" w:color="auto"/>
                            <w:right w:val="none" w:sz="0" w:space="0" w:color="auto"/>
                          </w:divBdr>
                          <w:divsChild>
                            <w:div w:id="1158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597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21845498">
      <w:bodyDiv w:val="1"/>
      <w:marLeft w:val="0"/>
      <w:marRight w:val="0"/>
      <w:marTop w:val="0"/>
      <w:marBottom w:val="0"/>
      <w:divBdr>
        <w:top w:val="none" w:sz="0" w:space="0" w:color="auto"/>
        <w:left w:val="none" w:sz="0" w:space="0" w:color="auto"/>
        <w:bottom w:val="none" w:sz="0" w:space="0" w:color="auto"/>
        <w:right w:val="none" w:sz="0" w:space="0" w:color="auto"/>
      </w:divBdr>
    </w:div>
    <w:div w:id="830104415">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3977260">
      <w:bodyDiv w:val="1"/>
      <w:marLeft w:val="0"/>
      <w:marRight w:val="0"/>
      <w:marTop w:val="0"/>
      <w:marBottom w:val="0"/>
      <w:divBdr>
        <w:top w:val="none" w:sz="0" w:space="0" w:color="auto"/>
        <w:left w:val="none" w:sz="0" w:space="0" w:color="auto"/>
        <w:bottom w:val="none" w:sz="0" w:space="0" w:color="auto"/>
        <w:right w:val="none" w:sz="0" w:space="0" w:color="auto"/>
      </w:divBdr>
    </w:div>
    <w:div w:id="846677816">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63052781">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78011496">
      <w:bodyDiv w:val="1"/>
      <w:marLeft w:val="0"/>
      <w:marRight w:val="0"/>
      <w:marTop w:val="0"/>
      <w:marBottom w:val="0"/>
      <w:divBdr>
        <w:top w:val="none" w:sz="0" w:space="0" w:color="auto"/>
        <w:left w:val="none" w:sz="0" w:space="0" w:color="auto"/>
        <w:bottom w:val="none" w:sz="0" w:space="0" w:color="auto"/>
        <w:right w:val="none" w:sz="0" w:space="0" w:color="auto"/>
      </w:divBdr>
    </w:div>
    <w:div w:id="878784058">
      <w:bodyDiv w:val="1"/>
      <w:marLeft w:val="0"/>
      <w:marRight w:val="0"/>
      <w:marTop w:val="0"/>
      <w:marBottom w:val="0"/>
      <w:divBdr>
        <w:top w:val="none" w:sz="0" w:space="0" w:color="auto"/>
        <w:left w:val="none" w:sz="0" w:space="0" w:color="auto"/>
        <w:bottom w:val="none" w:sz="0" w:space="0" w:color="auto"/>
        <w:right w:val="none" w:sz="0" w:space="0" w:color="auto"/>
      </w:divBdr>
    </w:div>
    <w:div w:id="880677605">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88687425">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5281">
      <w:bodyDiv w:val="1"/>
      <w:marLeft w:val="0"/>
      <w:marRight w:val="0"/>
      <w:marTop w:val="0"/>
      <w:marBottom w:val="0"/>
      <w:divBdr>
        <w:top w:val="none" w:sz="0" w:space="0" w:color="auto"/>
        <w:left w:val="none" w:sz="0" w:space="0" w:color="auto"/>
        <w:bottom w:val="none" w:sz="0" w:space="0" w:color="auto"/>
        <w:right w:val="none" w:sz="0" w:space="0" w:color="auto"/>
      </w:divBdr>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32122">
      <w:bodyDiv w:val="1"/>
      <w:marLeft w:val="0"/>
      <w:marRight w:val="0"/>
      <w:marTop w:val="0"/>
      <w:marBottom w:val="0"/>
      <w:divBdr>
        <w:top w:val="none" w:sz="0" w:space="0" w:color="auto"/>
        <w:left w:val="none" w:sz="0" w:space="0" w:color="auto"/>
        <w:bottom w:val="none" w:sz="0" w:space="0" w:color="auto"/>
        <w:right w:val="none" w:sz="0" w:space="0" w:color="auto"/>
      </w:divBdr>
    </w:div>
    <w:div w:id="903101491">
      <w:bodyDiv w:val="1"/>
      <w:marLeft w:val="0"/>
      <w:marRight w:val="0"/>
      <w:marTop w:val="0"/>
      <w:marBottom w:val="0"/>
      <w:divBdr>
        <w:top w:val="none" w:sz="0" w:space="0" w:color="auto"/>
        <w:left w:val="none" w:sz="0" w:space="0" w:color="auto"/>
        <w:bottom w:val="none" w:sz="0" w:space="0" w:color="auto"/>
        <w:right w:val="none" w:sz="0" w:space="0" w:color="auto"/>
      </w:divBdr>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0822297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16482377">
      <w:bodyDiv w:val="1"/>
      <w:marLeft w:val="0"/>
      <w:marRight w:val="0"/>
      <w:marTop w:val="0"/>
      <w:marBottom w:val="0"/>
      <w:divBdr>
        <w:top w:val="none" w:sz="0" w:space="0" w:color="auto"/>
        <w:left w:val="none" w:sz="0" w:space="0" w:color="auto"/>
        <w:bottom w:val="none" w:sz="0" w:space="0" w:color="auto"/>
        <w:right w:val="none" w:sz="0" w:space="0" w:color="auto"/>
      </w:divBdr>
    </w:div>
    <w:div w:id="922299707">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8389544">
      <w:bodyDiv w:val="1"/>
      <w:marLeft w:val="0"/>
      <w:marRight w:val="0"/>
      <w:marTop w:val="0"/>
      <w:marBottom w:val="0"/>
      <w:divBdr>
        <w:top w:val="none" w:sz="0" w:space="0" w:color="auto"/>
        <w:left w:val="none" w:sz="0" w:space="0" w:color="auto"/>
        <w:bottom w:val="none" w:sz="0" w:space="0" w:color="auto"/>
        <w:right w:val="none" w:sz="0" w:space="0" w:color="auto"/>
      </w:divBdr>
      <w:divsChild>
        <w:div w:id="1466969546">
          <w:marLeft w:val="0"/>
          <w:marRight w:val="0"/>
          <w:marTop w:val="0"/>
          <w:marBottom w:val="0"/>
          <w:divBdr>
            <w:top w:val="none" w:sz="0" w:space="0" w:color="auto"/>
            <w:left w:val="none" w:sz="0" w:space="0" w:color="auto"/>
            <w:bottom w:val="none" w:sz="0" w:space="0" w:color="auto"/>
            <w:right w:val="none" w:sz="0" w:space="0" w:color="auto"/>
          </w:divBdr>
          <w:divsChild>
            <w:div w:id="542983872">
              <w:marLeft w:val="-225"/>
              <w:marRight w:val="-225"/>
              <w:marTop w:val="0"/>
              <w:marBottom w:val="0"/>
              <w:divBdr>
                <w:top w:val="none" w:sz="0" w:space="0" w:color="auto"/>
                <w:left w:val="none" w:sz="0" w:space="0" w:color="auto"/>
                <w:bottom w:val="none" w:sz="0" w:space="0" w:color="auto"/>
                <w:right w:val="none" w:sz="0" w:space="0" w:color="auto"/>
              </w:divBdr>
              <w:divsChild>
                <w:div w:id="1902903901">
                  <w:marLeft w:val="0"/>
                  <w:marRight w:val="0"/>
                  <w:marTop w:val="0"/>
                  <w:marBottom w:val="0"/>
                  <w:divBdr>
                    <w:top w:val="single" w:sz="6" w:space="11" w:color="CCCCCC"/>
                    <w:left w:val="single" w:sz="6" w:space="11" w:color="CCCCCC"/>
                    <w:bottom w:val="single" w:sz="6" w:space="11" w:color="CCCCCC"/>
                    <w:right w:val="single" w:sz="6" w:space="11" w:color="CCCCCC"/>
                  </w:divBdr>
                  <w:divsChild>
                    <w:div w:id="69155090">
                      <w:marLeft w:val="-225"/>
                      <w:marRight w:val="-225"/>
                      <w:marTop w:val="0"/>
                      <w:marBottom w:val="0"/>
                      <w:divBdr>
                        <w:top w:val="none" w:sz="0" w:space="0" w:color="auto"/>
                        <w:left w:val="none" w:sz="0" w:space="0" w:color="auto"/>
                        <w:bottom w:val="none" w:sz="0" w:space="0" w:color="auto"/>
                        <w:right w:val="none" w:sz="0" w:space="0" w:color="auto"/>
                      </w:divBdr>
                      <w:divsChild>
                        <w:div w:id="86080010">
                          <w:marLeft w:val="0"/>
                          <w:marRight w:val="0"/>
                          <w:marTop w:val="0"/>
                          <w:marBottom w:val="0"/>
                          <w:divBdr>
                            <w:top w:val="none" w:sz="0" w:space="0" w:color="auto"/>
                            <w:left w:val="none" w:sz="0" w:space="0" w:color="auto"/>
                            <w:bottom w:val="none" w:sz="0" w:space="0" w:color="auto"/>
                            <w:right w:val="none" w:sz="0" w:space="0" w:color="auto"/>
                          </w:divBdr>
                          <w:divsChild>
                            <w:div w:id="720665348">
                              <w:marLeft w:val="-225"/>
                              <w:marRight w:val="-225"/>
                              <w:marTop w:val="0"/>
                              <w:marBottom w:val="0"/>
                              <w:divBdr>
                                <w:top w:val="none" w:sz="0" w:space="0" w:color="auto"/>
                                <w:left w:val="none" w:sz="0" w:space="0" w:color="auto"/>
                                <w:bottom w:val="none" w:sz="0" w:space="0" w:color="auto"/>
                                <w:right w:val="none" w:sz="0" w:space="0" w:color="auto"/>
                              </w:divBdr>
                              <w:divsChild>
                                <w:div w:id="861943096">
                                  <w:marLeft w:val="0"/>
                                  <w:marRight w:val="0"/>
                                  <w:marTop w:val="0"/>
                                  <w:marBottom w:val="0"/>
                                  <w:divBdr>
                                    <w:top w:val="none" w:sz="0" w:space="0" w:color="auto"/>
                                    <w:left w:val="none" w:sz="0" w:space="0" w:color="auto"/>
                                    <w:bottom w:val="none" w:sz="0" w:space="0" w:color="auto"/>
                                    <w:right w:val="none" w:sz="0" w:space="0" w:color="auto"/>
                                  </w:divBdr>
                                  <w:divsChild>
                                    <w:div w:id="19824283">
                                      <w:marLeft w:val="0"/>
                                      <w:marRight w:val="0"/>
                                      <w:marTop w:val="0"/>
                                      <w:marBottom w:val="0"/>
                                      <w:divBdr>
                                        <w:top w:val="none" w:sz="0" w:space="0" w:color="auto"/>
                                        <w:left w:val="none" w:sz="0" w:space="0" w:color="auto"/>
                                        <w:bottom w:val="none" w:sz="0" w:space="0" w:color="auto"/>
                                        <w:right w:val="none" w:sz="0" w:space="0" w:color="auto"/>
                                      </w:divBdr>
                                      <w:divsChild>
                                        <w:div w:id="1491560468">
                                          <w:marLeft w:val="-225"/>
                                          <w:marRight w:val="-225"/>
                                          <w:marTop w:val="0"/>
                                          <w:marBottom w:val="225"/>
                                          <w:divBdr>
                                            <w:top w:val="none" w:sz="0" w:space="0" w:color="auto"/>
                                            <w:left w:val="none" w:sz="0" w:space="0" w:color="auto"/>
                                            <w:bottom w:val="none" w:sz="0" w:space="0" w:color="auto"/>
                                            <w:right w:val="none" w:sz="0" w:space="0" w:color="auto"/>
                                          </w:divBdr>
                                          <w:divsChild>
                                            <w:div w:id="7249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37105081">
      <w:bodyDiv w:val="1"/>
      <w:marLeft w:val="0"/>
      <w:marRight w:val="0"/>
      <w:marTop w:val="0"/>
      <w:marBottom w:val="0"/>
      <w:divBdr>
        <w:top w:val="none" w:sz="0" w:space="0" w:color="auto"/>
        <w:left w:val="none" w:sz="0" w:space="0" w:color="auto"/>
        <w:bottom w:val="none" w:sz="0" w:space="0" w:color="auto"/>
        <w:right w:val="none" w:sz="0" w:space="0" w:color="auto"/>
      </w:divBdr>
    </w:div>
    <w:div w:id="940189667">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6235808">
      <w:bodyDiv w:val="1"/>
      <w:marLeft w:val="0"/>
      <w:marRight w:val="0"/>
      <w:marTop w:val="0"/>
      <w:marBottom w:val="0"/>
      <w:divBdr>
        <w:top w:val="none" w:sz="0" w:space="0" w:color="auto"/>
        <w:left w:val="none" w:sz="0" w:space="0" w:color="auto"/>
        <w:bottom w:val="none" w:sz="0" w:space="0" w:color="auto"/>
        <w:right w:val="none" w:sz="0" w:space="0" w:color="auto"/>
      </w:divBdr>
      <w:divsChild>
        <w:div w:id="1931768441">
          <w:marLeft w:val="0"/>
          <w:marRight w:val="0"/>
          <w:marTop w:val="0"/>
          <w:marBottom w:val="0"/>
          <w:divBdr>
            <w:top w:val="none" w:sz="0" w:space="0" w:color="auto"/>
            <w:left w:val="none" w:sz="0" w:space="0" w:color="auto"/>
            <w:bottom w:val="none" w:sz="0" w:space="0" w:color="auto"/>
            <w:right w:val="none" w:sz="0" w:space="0" w:color="auto"/>
          </w:divBdr>
          <w:divsChild>
            <w:div w:id="1502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1473">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1982585">
      <w:bodyDiv w:val="1"/>
      <w:marLeft w:val="0"/>
      <w:marRight w:val="0"/>
      <w:marTop w:val="0"/>
      <w:marBottom w:val="0"/>
      <w:divBdr>
        <w:top w:val="none" w:sz="0" w:space="0" w:color="auto"/>
        <w:left w:val="none" w:sz="0" w:space="0" w:color="auto"/>
        <w:bottom w:val="none" w:sz="0" w:space="0" w:color="auto"/>
        <w:right w:val="none" w:sz="0" w:space="0" w:color="auto"/>
      </w:divBdr>
    </w:div>
    <w:div w:id="952713031">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539527">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77225328">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3051010">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7977650">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994801881">
      <w:bodyDiv w:val="1"/>
      <w:marLeft w:val="0"/>
      <w:marRight w:val="0"/>
      <w:marTop w:val="0"/>
      <w:marBottom w:val="0"/>
      <w:divBdr>
        <w:top w:val="none" w:sz="0" w:space="0" w:color="auto"/>
        <w:left w:val="none" w:sz="0" w:space="0" w:color="auto"/>
        <w:bottom w:val="none" w:sz="0" w:space="0" w:color="auto"/>
        <w:right w:val="none" w:sz="0" w:space="0" w:color="auto"/>
      </w:divBdr>
    </w:div>
    <w:div w:id="995373821">
      <w:bodyDiv w:val="1"/>
      <w:marLeft w:val="0"/>
      <w:marRight w:val="0"/>
      <w:marTop w:val="0"/>
      <w:marBottom w:val="0"/>
      <w:divBdr>
        <w:top w:val="none" w:sz="0" w:space="0" w:color="auto"/>
        <w:left w:val="none" w:sz="0" w:space="0" w:color="auto"/>
        <w:bottom w:val="none" w:sz="0" w:space="0" w:color="auto"/>
        <w:right w:val="none" w:sz="0" w:space="0" w:color="auto"/>
      </w:divBdr>
      <w:divsChild>
        <w:div w:id="1041054549">
          <w:marLeft w:val="0"/>
          <w:marRight w:val="0"/>
          <w:marTop w:val="0"/>
          <w:marBottom w:val="0"/>
          <w:divBdr>
            <w:top w:val="none" w:sz="0" w:space="0" w:color="auto"/>
            <w:left w:val="none" w:sz="0" w:space="0" w:color="auto"/>
            <w:bottom w:val="none" w:sz="0" w:space="0" w:color="auto"/>
            <w:right w:val="none" w:sz="0" w:space="0" w:color="auto"/>
          </w:divBdr>
          <w:divsChild>
            <w:div w:id="1846704802">
              <w:marLeft w:val="0"/>
              <w:marRight w:val="0"/>
              <w:marTop w:val="0"/>
              <w:marBottom w:val="0"/>
              <w:divBdr>
                <w:top w:val="none" w:sz="0" w:space="0" w:color="auto"/>
                <w:left w:val="none" w:sz="0" w:space="0" w:color="auto"/>
                <w:bottom w:val="none" w:sz="0" w:space="0" w:color="auto"/>
                <w:right w:val="none" w:sz="0" w:space="0" w:color="auto"/>
              </w:divBdr>
              <w:divsChild>
                <w:div w:id="2099059473">
                  <w:marLeft w:val="0"/>
                  <w:marRight w:val="0"/>
                  <w:marTop w:val="0"/>
                  <w:marBottom w:val="6510"/>
                  <w:divBdr>
                    <w:top w:val="none" w:sz="0" w:space="0" w:color="auto"/>
                    <w:left w:val="none" w:sz="0" w:space="0" w:color="auto"/>
                    <w:bottom w:val="none" w:sz="0" w:space="0" w:color="auto"/>
                    <w:right w:val="none" w:sz="0" w:space="0" w:color="auto"/>
                  </w:divBdr>
                  <w:divsChild>
                    <w:div w:id="470053622">
                      <w:marLeft w:val="0"/>
                      <w:marRight w:val="0"/>
                      <w:marTop w:val="0"/>
                      <w:marBottom w:val="0"/>
                      <w:divBdr>
                        <w:top w:val="none" w:sz="0" w:space="0" w:color="auto"/>
                        <w:left w:val="none" w:sz="0" w:space="0" w:color="auto"/>
                        <w:bottom w:val="none" w:sz="0" w:space="0" w:color="auto"/>
                        <w:right w:val="none" w:sz="0" w:space="0" w:color="auto"/>
                      </w:divBdr>
                      <w:divsChild>
                        <w:div w:id="985596075">
                          <w:marLeft w:val="0"/>
                          <w:marRight w:val="0"/>
                          <w:marTop w:val="0"/>
                          <w:marBottom w:val="0"/>
                          <w:divBdr>
                            <w:top w:val="none" w:sz="0" w:space="0" w:color="auto"/>
                            <w:left w:val="none" w:sz="0" w:space="0" w:color="auto"/>
                            <w:bottom w:val="none" w:sz="0" w:space="0" w:color="auto"/>
                            <w:right w:val="none" w:sz="0" w:space="0" w:color="auto"/>
                          </w:divBdr>
                          <w:divsChild>
                            <w:div w:id="266936717">
                              <w:marLeft w:val="0"/>
                              <w:marRight w:val="0"/>
                              <w:marTop w:val="0"/>
                              <w:marBottom w:val="0"/>
                              <w:divBdr>
                                <w:top w:val="none" w:sz="0" w:space="0" w:color="auto"/>
                                <w:left w:val="none" w:sz="0" w:space="0" w:color="auto"/>
                                <w:bottom w:val="none" w:sz="0" w:space="0" w:color="auto"/>
                                <w:right w:val="none" w:sz="0" w:space="0" w:color="auto"/>
                              </w:divBdr>
                              <w:divsChild>
                                <w:div w:id="1078290773">
                                  <w:marLeft w:val="0"/>
                                  <w:marRight w:val="0"/>
                                  <w:marTop w:val="0"/>
                                  <w:marBottom w:val="0"/>
                                  <w:divBdr>
                                    <w:top w:val="none" w:sz="0" w:space="0" w:color="auto"/>
                                    <w:left w:val="none" w:sz="0" w:space="0" w:color="auto"/>
                                    <w:bottom w:val="none" w:sz="0" w:space="0" w:color="auto"/>
                                    <w:right w:val="none" w:sz="0" w:space="0" w:color="auto"/>
                                  </w:divBdr>
                                  <w:divsChild>
                                    <w:div w:id="1146816964">
                                      <w:marLeft w:val="0"/>
                                      <w:marRight w:val="0"/>
                                      <w:marTop w:val="0"/>
                                      <w:marBottom w:val="0"/>
                                      <w:divBdr>
                                        <w:top w:val="none" w:sz="0" w:space="0" w:color="auto"/>
                                        <w:left w:val="none" w:sz="0" w:space="0" w:color="auto"/>
                                        <w:bottom w:val="none" w:sz="0" w:space="0" w:color="auto"/>
                                        <w:right w:val="none" w:sz="0" w:space="0" w:color="auto"/>
                                      </w:divBdr>
                                      <w:divsChild>
                                        <w:div w:id="671493168">
                                          <w:marLeft w:val="0"/>
                                          <w:marRight w:val="0"/>
                                          <w:marTop w:val="0"/>
                                          <w:marBottom w:val="0"/>
                                          <w:divBdr>
                                            <w:top w:val="none" w:sz="0" w:space="0" w:color="auto"/>
                                            <w:left w:val="none" w:sz="0" w:space="0" w:color="auto"/>
                                            <w:bottom w:val="none" w:sz="0" w:space="0" w:color="auto"/>
                                            <w:right w:val="none" w:sz="0" w:space="0" w:color="auto"/>
                                          </w:divBdr>
                                          <w:divsChild>
                                            <w:div w:id="1401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571903">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5500908">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21322702">
      <w:bodyDiv w:val="1"/>
      <w:marLeft w:val="0"/>
      <w:marRight w:val="0"/>
      <w:marTop w:val="0"/>
      <w:marBottom w:val="0"/>
      <w:divBdr>
        <w:top w:val="none" w:sz="0" w:space="0" w:color="auto"/>
        <w:left w:val="none" w:sz="0" w:space="0" w:color="auto"/>
        <w:bottom w:val="none" w:sz="0" w:space="0" w:color="auto"/>
        <w:right w:val="none" w:sz="0" w:space="0" w:color="auto"/>
      </w:divBdr>
    </w:div>
    <w:div w:id="1029261726">
      <w:bodyDiv w:val="1"/>
      <w:marLeft w:val="0"/>
      <w:marRight w:val="0"/>
      <w:marTop w:val="0"/>
      <w:marBottom w:val="0"/>
      <w:divBdr>
        <w:top w:val="none" w:sz="0" w:space="0" w:color="auto"/>
        <w:left w:val="none" w:sz="0" w:space="0" w:color="auto"/>
        <w:bottom w:val="none" w:sz="0" w:space="0" w:color="auto"/>
        <w:right w:val="none" w:sz="0" w:space="0" w:color="auto"/>
      </w:divBdr>
      <w:divsChild>
        <w:div w:id="693305833">
          <w:marLeft w:val="0"/>
          <w:marRight w:val="0"/>
          <w:marTop w:val="0"/>
          <w:marBottom w:val="0"/>
          <w:divBdr>
            <w:top w:val="none" w:sz="0" w:space="0" w:color="auto"/>
            <w:left w:val="none" w:sz="0" w:space="0" w:color="auto"/>
            <w:bottom w:val="none" w:sz="0" w:space="0" w:color="auto"/>
            <w:right w:val="none" w:sz="0" w:space="0" w:color="auto"/>
          </w:divBdr>
          <w:divsChild>
            <w:div w:id="746416310">
              <w:marLeft w:val="0"/>
              <w:marRight w:val="0"/>
              <w:marTop w:val="0"/>
              <w:marBottom w:val="0"/>
              <w:divBdr>
                <w:top w:val="none" w:sz="0" w:space="0" w:color="auto"/>
                <w:left w:val="none" w:sz="0" w:space="0" w:color="auto"/>
                <w:bottom w:val="none" w:sz="0" w:space="0" w:color="auto"/>
                <w:right w:val="none" w:sz="0" w:space="0" w:color="auto"/>
              </w:divBdr>
              <w:divsChild>
                <w:div w:id="1013722353">
                  <w:marLeft w:val="0"/>
                  <w:marRight w:val="0"/>
                  <w:marTop w:val="0"/>
                  <w:marBottom w:val="0"/>
                  <w:divBdr>
                    <w:top w:val="none" w:sz="0" w:space="0" w:color="auto"/>
                    <w:left w:val="none" w:sz="0" w:space="0" w:color="auto"/>
                    <w:bottom w:val="none" w:sz="0" w:space="0" w:color="auto"/>
                    <w:right w:val="none" w:sz="0" w:space="0" w:color="auto"/>
                  </w:divBdr>
                  <w:divsChild>
                    <w:div w:id="207767315">
                      <w:marLeft w:val="0"/>
                      <w:marRight w:val="0"/>
                      <w:marTop w:val="0"/>
                      <w:marBottom w:val="0"/>
                      <w:divBdr>
                        <w:top w:val="none" w:sz="0" w:space="0" w:color="auto"/>
                        <w:left w:val="none" w:sz="0" w:space="0" w:color="auto"/>
                        <w:bottom w:val="none" w:sz="0" w:space="0" w:color="auto"/>
                        <w:right w:val="none" w:sz="0" w:space="0" w:color="auto"/>
                      </w:divBdr>
                      <w:divsChild>
                        <w:div w:id="749279047">
                          <w:marLeft w:val="0"/>
                          <w:marRight w:val="0"/>
                          <w:marTop w:val="0"/>
                          <w:marBottom w:val="0"/>
                          <w:divBdr>
                            <w:top w:val="none" w:sz="0" w:space="0" w:color="auto"/>
                            <w:left w:val="none" w:sz="0" w:space="0" w:color="auto"/>
                            <w:bottom w:val="none" w:sz="0" w:space="0" w:color="auto"/>
                            <w:right w:val="none" w:sz="0" w:space="0" w:color="auto"/>
                          </w:divBdr>
                          <w:divsChild>
                            <w:div w:id="1401174068">
                              <w:marLeft w:val="0"/>
                              <w:marRight w:val="0"/>
                              <w:marTop w:val="0"/>
                              <w:marBottom w:val="0"/>
                              <w:divBdr>
                                <w:top w:val="none" w:sz="0" w:space="0" w:color="auto"/>
                                <w:left w:val="none" w:sz="0" w:space="0" w:color="auto"/>
                                <w:bottom w:val="none" w:sz="0" w:space="0" w:color="auto"/>
                                <w:right w:val="none" w:sz="0" w:space="0" w:color="auto"/>
                              </w:divBdr>
                              <w:divsChild>
                                <w:div w:id="1613246913">
                                  <w:marLeft w:val="0"/>
                                  <w:marRight w:val="0"/>
                                  <w:marTop w:val="0"/>
                                  <w:marBottom w:val="0"/>
                                  <w:divBdr>
                                    <w:top w:val="none" w:sz="0" w:space="0" w:color="auto"/>
                                    <w:left w:val="none" w:sz="0" w:space="0" w:color="auto"/>
                                    <w:bottom w:val="none" w:sz="0" w:space="0" w:color="auto"/>
                                    <w:right w:val="none" w:sz="0" w:space="0" w:color="auto"/>
                                  </w:divBdr>
                                  <w:divsChild>
                                    <w:div w:id="6582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17678">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39359676">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49299094">
      <w:bodyDiv w:val="1"/>
      <w:marLeft w:val="0"/>
      <w:marRight w:val="0"/>
      <w:marTop w:val="0"/>
      <w:marBottom w:val="0"/>
      <w:divBdr>
        <w:top w:val="none" w:sz="0" w:space="0" w:color="auto"/>
        <w:left w:val="none" w:sz="0" w:space="0" w:color="auto"/>
        <w:bottom w:val="none" w:sz="0" w:space="0" w:color="auto"/>
        <w:right w:val="none" w:sz="0" w:space="0" w:color="auto"/>
      </w:divBdr>
    </w:div>
    <w:div w:id="1051076209">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57893770">
      <w:bodyDiv w:val="1"/>
      <w:marLeft w:val="0"/>
      <w:marRight w:val="0"/>
      <w:marTop w:val="0"/>
      <w:marBottom w:val="0"/>
      <w:divBdr>
        <w:top w:val="none" w:sz="0" w:space="0" w:color="auto"/>
        <w:left w:val="none" w:sz="0" w:space="0" w:color="auto"/>
        <w:bottom w:val="none" w:sz="0" w:space="0" w:color="auto"/>
        <w:right w:val="none" w:sz="0" w:space="0" w:color="auto"/>
      </w:divBdr>
      <w:divsChild>
        <w:div w:id="2076975478">
          <w:marLeft w:val="0"/>
          <w:marRight w:val="0"/>
          <w:marTop w:val="0"/>
          <w:marBottom w:val="0"/>
          <w:divBdr>
            <w:top w:val="none" w:sz="0" w:space="0" w:color="auto"/>
            <w:left w:val="none" w:sz="0" w:space="0" w:color="auto"/>
            <w:bottom w:val="none" w:sz="0" w:space="0" w:color="auto"/>
            <w:right w:val="none" w:sz="0" w:space="0" w:color="auto"/>
          </w:divBdr>
          <w:divsChild>
            <w:div w:id="654797741">
              <w:marLeft w:val="0"/>
              <w:marRight w:val="0"/>
              <w:marTop w:val="0"/>
              <w:marBottom w:val="0"/>
              <w:divBdr>
                <w:top w:val="none" w:sz="0" w:space="0" w:color="auto"/>
                <w:left w:val="none" w:sz="0" w:space="0" w:color="auto"/>
                <w:bottom w:val="none" w:sz="0" w:space="0" w:color="auto"/>
                <w:right w:val="none" w:sz="0" w:space="0" w:color="auto"/>
              </w:divBdr>
              <w:divsChild>
                <w:div w:id="888227806">
                  <w:marLeft w:val="0"/>
                  <w:marRight w:val="0"/>
                  <w:marTop w:val="0"/>
                  <w:marBottom w:val="0"/>
                  <w:divBdr>
                    <w:top w:val="none" w:sz="0" w:space="0" w:color="auto"/>
                    <w:left w:val="none" w:sz="0" w:space="0" w:color="auto"/>
                    <w:bottom w:val="none" w:sz="0" w:space="0" w:color="auto"/>
                    <w:right w:val="none" w:sz="0" w:space="0" w:color="auto"/>
                  </w:divBdr>
                  <w:divsChild>
                    <w:div w:id="681200887">
                      <w:marLeft w:val="0"/>
                      <w:marRight w:val="0"/>
                      <w:marTop w:val="0"/>
                      <w:marBottom w:val="0"/>
                      <w:divBdr>
                        <w:top w:val="none" w:sz="0" w:space="0" w:color="auto"/>
                        <w:left w:val="none" w:sz="0" w:space="0" w:color="auto"/>
                        <w:bottom w:val="none" w:sz="0" w:space="0" w:color="auto"/>
                        <w:right w:val="none" w:sz="0" w:space="0" w:color="auto"/>
                      </w:divBdr>
                      <w:divsChild>
                        <w:div w:id="211424565">
                          <w:marLeft w:val="0"/>
                          <w:marRight w:val="0"/>
                          <w:marTop w:val="0"/>
                          <w:marBottom w:val="0"/>
                          <w:divBdr>
                            <w:top w:val="none" w:sz="0" w:space="0" w:color="auto"/>
                            <w:left w:val="none" w:sz="0" w:space="0" w:color="auto"/>
                            <w:bottom w:val="none" w:sz="0" w:space="0" w:color="auto"/>
                            <w:right w:val="none" w:sz="0" w:space="0" w:color="auto"/>
                          </w:divBdr>
                          <w:divsChild>
                            <w:div w:id="240023424">
                              <w:marLeft w:val="0"/>
                              <w:marRight w:val="0"/>
                              <w:marTop w:val="0"/>
                              <w:marBottom w:val="0"/>
                              <w:divBdr>
                                <w:top w:val="none" w:sz="0" w:space="0" w:color="auto"/>
                                <w:left w:val="none" w:sz="0" w:space="0" w:color="auto"/>
                                <w:bottom w:val="none" w:sz="0" w:space="0" w:color="auto"/>
                                <w:right w:val="none" w:sz="0" w:space="0" w:color="auto"/>
                              </w:divBdr>
                              <w:divsChild>
                                <w:div w:id="1061177566">
                                  <w:marLeft w:val="0"/>
                                  <w:marRight w:val="0"/>
                                  <w:marTop w:val="0"/>
                                  <w:marBottom w:val="0"/>
                                  <w:divBdr>
                                    <w:top w:val="none" w:sz="0" w:space="0" w:color="auto"/>
                                    <w:left w:val="none" w:sz="0" w:space="0" w:color="auto"/>
                                    <w:bottom w:val="none" w:sz="0" w:space="0" w:color="auto"/>
                                    <w:right w:val="none" w:sz="0" w:space="0" w:color="auto"/>
                                  </w:divBdr>
                                  <w:divsChild>
                                    <w:div w:id="607274597">
                                      <w:marLeft w:val="0"/>
                                      <w:marRight w:val="0"/>
                                      <w:marTop w:val="0"/>
                                      <w:marBottom w:val="0"/>
                                      <w:divBdr>
                                        <w:top w:val="none" w:sz="0" w:space="0" w:color="auto"/>
                                        <w:left w:val="none" w:sz="0" w:space="0" w:color="auto"/>
                                        <w:bottom w:val="none" w:sz="0" w:space="0" w:color="auto"/>
                                        <w:right w:val="none" w:sz="0" w:space="0" w:color="auto"/>
                                      </w:divBdr>
                                      <w:divsChild>
                                        <w:div w:id="436217719">
                                          <w:marLeft w:val="0"/>
                                          <w:marRight w:val="0"/>
                                          <w:marTop w:val="0"/>
                                          <w:marBottom w:val="0"/>
                                          <w:divBdr>
                                            <w:top w:val="none" w:sz="0" w:space="0" w:color="auto"/>
                                            <w:left w:val="none" w:sz="0" w:space="0" w:color="auto"/>
                                            <w:bottom w:val="none" w:sz="0" w:space="0" w:color="auto"/>
                                            <w:right w:val="none" w:sz="0" w:space="0" w:color="auto"/>
                                          </w:divBdr>
                                          <w:divsChild>
                                            <w:div w:id="454253612">
                                              <w:marLeft w:val="0"/>
                                              <w:marRight w:val="0"/>
                                              <w:marTop w:val="0"/>
                                              <w:marBottom w:val="0"/>
                                              <w:divBdr>
                                                <w:top w:val="none" w:sz="0" w:space="0" w:color="auto"/>
                                                <w:left w:val="none" w:sz="0" w:space="0" w:color="auto"/>
                                                <w:bottom w:val="none" w:sz="0" w:space="0" w:color="auto"/>
                                                <w:right w:val="none" w:sz="0" w:space="0" w:color="auto"/>
                                              </w:divBdr>
                                              <w:divsChild>
                                                <w:div w:id="1062757674">
                                                  <w:marLeft w:val="0"/>
                                                  <w:marRight w:val="0"/>
                                                  <w:marTop w:val="0"/>
                                                  <w:marBottom w:val="0"/>
                                                  <w:divBdr>
                                                    <w:top w:val="none" w:sz="0" w:space="0" w:color="auto"/>
                                                    <w:left w:val="none" w:sz="0" w:space="0" w:color="auto"/>
                                                    <w:bottom w:val="none" w:sz="0" w:space="0" w:color="auto"/>
                                                    <w:right w:val="none" w:sz="0" w:space="0" w:color="auto"/>
                                                  </w:divBdr>
                                                  <w:divsChild>
                                                    <w:div w:id="130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67188240">
      <w:bodyDiv w:val="1"/>
      <w:marLeft w:val="0"/>
      <w:marRight w:val="0"/>
      <w:marTop w:val="0"/>
      <w:marBottom w:val="0"/>
      <w:divBdr>
        <w:top w:val="none" w:sz="0" w:space="0" w:color="auto"/>
        <w:left w:val="none" w:sz="0" w:space="0" w:color="auto"/>
        <w:bottom w:val="none" w:sz="0" w:space="0" w:color="auto"/>
        <w:right w:val="none" w:sz="0" w:space="0" w:color="auto"/>
      </w:divBdr>
    </w:div>
    <w:div w:id="1071073628">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2315902">
      <w:bodyDiv w:val="1"/>
      <w:marLeft w:val="0"/>
      <w:marRight w:val="0"/>
      <w:marTop w:val="0"/>
      <w:marBottom w:val="0"/>
      <w:divBdr>
        <w:top w:val="none" w:sz="0" w:space="0" w:color="auto"/>
        <w:left w:val="none" w:sz="0" w:space="0" w:color="auto"/>
        <w:bottom w:val="none" w:sz="0" w:space="0" w:color="auto"/>
        <w:right w:val="none" w:sz="0" w:space="0" w:color="auto"/>
      </w:divBdr>
    </w:div>
    <w:div w:id="1072385209">
      <w:bodyDiv w:val="1"/>
      <w:marLeft w:val="0"/>
      <w:marRight w:val="0"/>
      <w:marTop w:val="0"/>
      <w:marBottom w:val="0"/>
      <w:divBdr>
        <w:top w:val="none" w:sz="0" w:space="0" w:color="auto"/>
        <w:left w:val="none" w:sz="0" w:space="0" w:color="auto"/>
        <w:bottom w:val="none" w:sz="0" w:space="0" w:color="auto"/>
        <w:right w:val="none" w:sz="0" w:space="0" w:color="auto"/>
      </w:divBdr>
      <w:divsChild>
        <w:div w:id="1823498689">
          <w:marLeft w:val="0"/>
          <w:marRight w:val="0"/>
          <w:marTop w:val="0"/>
          <w:marBottom w:val="0"/>
          <w:divBdr>
            <w:top w:val="none" w:sz="0" w:space="0" w:color="auto"/>
            <w:left w:val="none" w:sz="0" w:space="0" w:color="auto"/>
            <w:bottom w:val="none" w:sz="0" w:space="0" w:color="auto"/>
            <w:right w:val="none" w:sz="0" w:space="0" w:color="auto"/>
          </w:divBdr>
          <w:divsChild>
            <w:div w:id="1958444581">
              <w:marLeft w:val="0"/>
              <w:marRight w:val="0"/>
              <w:marTop w:val="0"/>
              <w:marBottom w:val="0"/>
              <w:divBdr>
                <w:top w:val="none" w:sz="0" w:space="0" w:color="auto"/>
                <w:left w:val="none" w:sz="0" w:space="0" w:color="auto"/>
                <w:bottom w:val="none" w:sz="0" w:space="0" w:color="auto"/>
                <w:right w:val="none" w:sz="0" w:space="0" w:color="auto"/>
              </w:divBdr>
              <w:divsChild>
                <w:div w:id="459809887">
                  <w:marLeft w:val="-225"/>
                  <w:marRight w:val="-225"/>
                  <w:marTop w:val="0"/>
                  <w:marBottom w:val="0"/>
                  <w:divBdr>
                    <w:top w:val="none" w:sz="0" w:space="0" w:color="auto"/>
                    <w:left w:val="none" w:sz="0" w:space="0" w:color="auto"/>
                    <w:bottom w:val="none" w:sz="0" w:space="0" w:color="auto"/>
                    <w:right w:val="none" w:sz="0" w:space="0" w:color="auto"/>
                  </w:divBdr>
                  <w:divsChild>
                    <w:div w:id="747264724">
                      <w:marLeft w:val="0"/>
                      <w:marRight w:val="0"/>
                      <w:marTop w:val="0"/>
                      <w:marBottom w:val="0"/>
                      <w:divBdr>
                        <w:top w:val="none" w:sz="0" w:space="0" w:color="auto"/>
                        <w:left w:val="none" w:sz="0" w:space="0" w:color="auto"/>
                        <w:bottom w:val="none" w:sz="0" w:space="0" w:color="auto"/>
                        <w:right w:val="none" w:sz="0" w:space="0" w:color="auto"/>
                      </w:divBdr>
                      <w:divsChild>
                        <w:div w:id="39791303">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0165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094788187">
      <w:bodyDiv w:val="1"/>
      <w:marLeft w:val="0"/>
      <w:marRight w:val="0"/>
      <w:marTop w:val="0"/>
      <w:marBottom w:val="0"/>
      <w:divBdr>
        <w:top w:val="none" w:sz="0" w:space="0" w:color="auto"/>
        <w:left w:val="none" w:sz="0" w:space="0" w:color="auto"/>
        <w:bottom w:val="none" w:sz="0" w:space="0" w:color="auto"/>
        <w:right w:val="none" w:sz="0" w:space="0" w:color="auto"/>
      </w:divBdr>
      <w:divsChild>
        <w:div w:id="1353192237">
          <w:marLeft w:val="0"/>
          <w:marRight w:val="0"/>
          <w:marTop w:val="0"/>
          <w:marBottom w:val="0"/>
          <w:divBdr>
            <w:top w:val="none" w:sz="0" w:space="0" w:color="auto"/>
            <w:left w:val="none" w:sz="0" w:space="0" w:color="auto"/>
            <w:bottom w:val="none" w:sz="0" w:space="0" w:color="auto"/>
            <w:right w:val="none" w:sz="0" w:space="0" w:color="auto"/>
          </w:divBdr>
          <w:divsChild>
            <w:div w:id="477721346">
              <w:marLeft w:val="0"/>
              <w:marRight w:val="0"/>
              <w:marTop w:val="0"/>
              <w:marBottom w:val="0"/>
              <w:divBdr>
                <w:top w:val="none" w:sz="0" w:space="0" w:color="auto"/>
                <w:left w:val="none" w:sz="0" w:space="0" w:color="auto"/>
                <w:bottom w:val="none" w:sz="0" w:space="0" w:color="auto"/>
                <w:right w:val="none" w:sz="0" w:space="0" w:color="auto"/>
              </w:divBdr>
              <w:divsChild>
                <w:div w:id="94938710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744259177">
                          <w:marLeft w:val="0"/>
                          <w:marRight w:val="0"/>
                          <w:marTop w:val="0"/>
                          <w:marBottom w:val="0"/>
                          <w:divBdr>
                            <w:top w:val="none" w:sz="0" w:space="0" w:color="auto"/>
                            <w:left w:val="none" w:sz="0" w:space="0" w:color="auto"/>
                            <w:bottom w:val="none" w:sz="0" w:space="0" w:color="auto"/>
                            <w:right w:val="none" w:sz="0" w:space="0" w:color="auto"/>
                          </w:divBdr>
                          <w:divsChild>
                            <w:div w:id="506091052">
                              <w:marLeft w:val="0"/>
                              <w:marRight w:val="0"/>
                              <w:marTop w:val="0"/>
                              <w:marBottom w:val="0"/>
                              <w:divBdr>
                                <w:top w:val="none" w:sz="0" w:space="0" w:color="auto"/>
                                <w:left w:val="none" w:sz="0" w:space="0" w:color="auto"/>
                                <w:bottom w:val="none" w:sz="0" w:space="0" w:color="auto"/>
                                <w:right w:val="none" w:sz="0" w:space="0" w:color="auto"/>
                              </w:divBdr>
                              <w:divsChild>
                                <w:div w:id="64498181">
                                  <w:marLeft w:val="0"/>
                                  <w:marRight w:val="0"/>
                                  <w:marTop w:val="0"/>
                                  <w:marBottom w:val="0"/>
                                  <w:divBdr>
                                    <w:top w:val="none" w:sz="0" w:space="0" w:color="auto"/>
                                    <w:left w:val="none" w:sz="0" w:space="0" w:color="auto"/>
                                    <w:bottom w:val="none" w:sz="0" w:space="0" w:color="auto"/>
                                    <w:right w:val="none" w:sz="0" w:space="0" w:color="auto"/>
                                  </w:divBdr>
                                  <w:divsChild>
                                    <w:div w:id="1277983686">
                                      <w:marLeft w:val="0"/>
                                      <w:marRight w:val="0"/>
                                      <w:marTop w:val="0"/>
                                      <w:marBottom w:val="0"/>
                                      <w:divBdr>
                                        <w:top w:val="none" w:sz="0" w:space="0" w:color="auto"/>
                                        <w:left w:val="none" w:sz="0" w:space="0" w:color="auto"/>
                                        <w:bottom w:val="none" w:sz="0" w:space="0" w:color="auto"/>
                                        <w:right w:val="none" w:sz="0" w:space="0" w:color="auto"/>
                                      </w:divBdr>
                                      <w:divsChild>
                                        <w:div w:id="1734935868">
                                          <w:marLeft w:val="0"/>
                                          <w:marRight w:val="0"/>
                                          <w:marTop w:val="0"/>
                                          <w:marBottom w:val="0"/>
                                          <w:divBdr>
                                            <w:top w:val="none" w:sz="0" w:space="0" w:color="auto"/>
                                            <w:left w:val="none" w:sz="0" w:space="0" w:color="auto"/>
                                            <w:bottom w:val="none" w:sz="0" w:space="0" w:color="auto"/>
                                            <w:right w:val="none" w:sz="0" w:space="0" w:color="auto"/>
                                          </w:divBdr>
                                          <w:divsChild>
                                            <w:div w:id="15320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482956">
      <w:bodyDiv w:val="1"/>
      <w:marLeft w:val="0"/>
      <w:marRight w:val="0"/>
      <w:marTop w:val="0"/>
      <w:marBottom w:val="0"/>
      <w:divBdr>
        <w:top w:val="none" w:sz="0" w:space="0" w:color="auto"/>
        <w:left w:val="none" w:sz="0" w:space="0" w:color="auto"/>
        <w:bottom w:val="none" w:sz="0" w:space="0" w:color="auto"/>
        <w:right w:val="none" w:sz="0" w:space="0" w:color="auto"/>
      </w:divBdr>
      <w:divsChild>
        <w:div w:id="1944994575">
          <w:marLeft w:val="0"/>
          <w:marRight w:val="0"/>
          <w:marTop w:val="0"/>
          <w:marBottom w:val="0"/>
          <w:divBdr>
            <w:top w:val="none" w:sz="0" w:space="0" w:color="auto"/>
            <w:left w:val="none" w:sz="0" w:space="0" w:color="auto"/>
            <w:bottom w:val="none" w:sz="0" w:space="0" w:color="auto"/>
            <w:right w:val="none" w:sz="0" w:space="0" w:color="auto"/>
          </w:divBdr>
          <w:divsChild>
            <w:div w:id="433675664">
              <w:marLeft w:val="0"/>
              <w:marRight w:val="0"/>
              <w:marTop w:val="0"/>
              <w:marBottom w:val="450"/>
              <w:divBdr>
                <w:top w:val="none" w:sz="0" w:space="0" w:color="auto"/>
                <w:left w:val="none" w:sz="0" w:space="0" w:color="auto"/>
                <w:bottom w:val="none" w:sz="0" w:space="0" w:color="auto"/>
                <w:right w:val="none" w:sz="0" w:space="0" w:color="auto"/>
              </w:divBdr>
              <w:divsChild>
                <w:div w:id="109794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9177451">
      <w:bodyDiv w:val="1"/>
      <w:marLeft w:val="0"/>
      <w:marRight w:val="0"/>
      <w:marTop w:val="0"/>
      <w:marBottom w:val="0"/>
      <w:divBdr>
        <w:top w:val="none" w:sz="0" w:space="0" w:color="auto"/>
        <w:left w:val="none" w:sz="0" w:space="0" w:color="auto"/>
        <w:bottom w:val="none" w:sz="0" w:space="0" w:color="auto"/>
        <w:right w:val="none" w:sz="0" w:space="0" w:color="auto"/>
      </w:divBdr>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04501039">
      <w:bodyDiv w:val="1"/>
      <w:marLeft w:val="0"/>
      <w:marRight w:val="0"/>
      <w:marTop w:val="0"/>
      <w:marBottom w:val="0"/>
      <w:divBdr>
        <w:top w:val="none" w:sz="0" w:space="0" w:color="auto"/>
        <w:left w:val="none" w:sz="0" w:space="0" w:color="auto"/>
        <w:bottom w:val="none" w:sz="0" w:space="0" w:color="auto"/>
        <w:right w:val="none" w:sz="0" w:space="0" w:color="auto"/>
      </w:divBdr>
    </w:div>
    <w:div w:id="1105417949">
      <w:bodyDiv w:val="1"/>
      <w:marLeft w:val="0"/>
      <w:marRight w:val="0"/>
      <w:marTop w:val="0"/>
      <w:marBottom w:val="0"/>
      <w:divBdr>
        <w:top w:val="none" w:sz="0" w:space="0" w:color="auto"/>
        <w:left w:val="none" w:sz="0" w:space="0" w:color="auto"/>
        <w:bottom w:val="none" w:sz="0" w:space="0" w:color="auto"/>
        <w:right w:val="none" w:sz="0" w:space="0" w:color="auto"/>
      </w:divBdr>
    </w:div>
    <w:div w:id="1113743818">
      <w:bodyDiv w:val="1"/>
      <w:marLeft w:val="0"/>
      <w:marRight w:val="0"/>
      <w:marTop w:val="0"/>
      <w:marBottom w:val="0"/>
      <w:divBdr>
        <w:top w:val="none" w:sz="0" w:space="0" w:color="auto"/>
        <w:left w:val="none" w:sz="0" w:space="0" w:color="auto"/>
        <w:bottom w:val="none" w:sz="0" w:space="0" w:color="auto"/>
        <w:right w:val="none" w:sz="0" w:space="0" w:color="auto"/>
      </w:divBdr>
    </w:div>
    <w:div w:id="1115906545">
      <w:bodyDiv w:val="1"/>
      <w:marLeft w:val="0"/>
      <w:marRight w:val="0"/>
      <w:marTop w:val="0"/>
      <w:marBottom w:val="0"/>
      <w:divBdr>
        <w:top w:val="none" w:sz="0" w:space="0" w:color="auto"/>
        <w:left w:val="none" w:sz="0" w:space="0" w:color="auto"/>
        <w:bottom w:val="none" w:sz="0" w:space="0" w:color="auto"/>
        <w:right w:val="none" w:sz="0" w:space="0" w:color="auto"/>
      </w:divBdr>
    </w:div>
    <w:div w:id="1126774187">
      <w:bodyDiv w:val="1"/>
      <w:marLeft w:val="0"/>
      <w:marRight w:val="0"/>
      <w:marTop w:val="0"/>
      <w:marBottom w:val="0"/>
      <w:divBdr>
        <w:top w:val="none" w:sz="0" w:space="0" w:color="auto"/>
        <w:left w:val="none" w:sz="0" w:space="0" w:color="auto"/>
        <w:bottom w:val="none" w:sz="0" w:space="0" w:color="auto"/>
        <w:right w:val="none" w:sz="0" w:space="0" w:color="auto"/>
      </w:divBdr>
      <w:divsChild>
        <w:div w:id="1320042225">
          <w:marLeft w:val="0"/>
          <w:marRight w:val="0"/>
          <w:marTop w:val="0"/>
          <w:marBottom w:val="0"/>
          <w:divBdr>
            <w:top w:val="none" w:sz="0" w:space="0" w:color="auto"/>
            <w:left w:val="none" w:sz="0" w:space="0" w:color="auto"/>
            <w:bottom w:val="none" w:sz="0" w:space="0" w:color="auto"/>
            <w:right w:val="none" w:sz="0" w:space="0" w:color="auto"/>
          </w:divBdr>
          <w:divsChild>
            <w:div w:id="849150344">
              <w:marLeft w:val="0"/>
              <w:marRight w:val="0"/>
              <w:marTop w:val="0"/>
              <w:marBottom w:val="0"/>
              <w:divBdr>
                <w:top w:val="none" w:sz="0" w:space="0" w:color="auto"/>
                <w:left w:val="none" w:sz="0" w:space="0" w:color="auto"/>
                <w:bottom w:val="none" w:sz="0" w:space="0" w:color="auto"/>
                <w:right w:val="none" w:sz="0" w:space="0" w:color="auto"/>
              </w:divBdr>
              <w:divsChild>
                <w:div w:id="266499498">
                  <w:marLeft w:val="0"/>
                  <w:marRight w:val="0"/>
                  <w:marTop w:val="0"/>
                  <w:marBottom w:val="0"/>
                  <w:divBdr>
                    <w:top w:val="none" w:sz="0" w:space="0" w:color="auto"/>
                    <w:left w:val="none" w:sz="0" w:space="0" w:color="auto"/>
                    <w:bottom w:val="none" w:sz="0" w:space="0" w:color="auto"/>
                    <w:right w:val="none" w:sz="0" w:space="0" w:color="auto"/>
                  </w:divBdr>
                  <w:divsChild>
                    <w:div w:id="303049518">
                      <w:marLeft w:val="0"/>
                      <w:marRight w:val="0"/>
                      <w:marTop w:val="0"/>
                      <w:marBottom w:val="0"/>
                      <w:divBdr>
                        <w:top w:val="none" w:sz="0" w:space="0" w:color="auto"/>
                        <w:left w:val="none" w:sz="0" w:space="0" w:color="auto"/>
                        <w:bottom w:val="none" w:sz="0" w:space="0" w:color="auto"/>
                        <w:right w:val="none" w:sz="0" w:space="0" w:color="auto"/>
                      </w:divBdr>
                      <w:divsChild>
                        <w:div w:id="1943147355">
                          <w:marLeft w:val="0"/>
                          <w:marRight w:val="0"/>
                          <w:marTop w:val="0"/>
                          <w:marBottom w:val="0"/>
                          <w:divBdr>
                            <w:top w:val="none" w:sz="0" w:space="0" w:color="auto"/>
                            <w:left w:val="none" w:sz="0" w:space="0" w:color="auto"/>
                            <w:bottom w:val="none" w:sz="0" w:space="0" w:color="auto"/>
                            <w:right w:val="none" w:sz="0" w:space="0" w:color="auto"/>
                          </w:divBdr>
                          <w:divsChild>
                            <w:div w:id="1060446423">
                              <w:marLeft w:val="0"/>
                              <w:marRight w:val="0"/>
                              <w:marTop w:val="0"/>
                              <w:marBottom w:val="0"/>
                              <w:divBdr>
                                <w:top w:val="none" w:sz="0" w:space="0" w:color="auto"/>
                                <w:left w:val="none" w:sz="0" w:space="0" w:color="auto"/>
                                <w:bottom w:val="none" w:sz="0" w:space="0" w:color="auto"/>
                                <w:right w:val="none" w:sz="0" w:space="0" w:color="auto"/>
                              </w:divBdr>
                              <w:divsChild>
                                <w:div w:id="158543093">
                                  <w:marLeft w:val="-225"/>
                                  <w:marRight w:val="-225"/>
                                  <w:marTop w:val="0"/>
                                  <w:marBottom w:val="0"/>
                                  <w:divBdr>
                                    <w:top w:val="none" w:sz="0" w:space="0" w:color="auto"/>
                                    <w:left w:val="none" w:sz="0" w:space="0" w:color="auto"/>
                                    <w:bottom w:val="none" w:sz="0" w:space="0" w:color="auto"/>
                                    <w:right w:val="none" w:sz="0" w:space="0" w:color="auto"/>
                                  </w:divBdr>
                                  <w:divsChild>
                                    <w:div w:id="275211661">
                                      <w:marLeft w:val="0"/>
                                      <w:marRight w:val="0"/>
                                      <w:marTop w:val="0"/>
                                      <w:marBottom w:val="0"/>
                                      <w:divBdr>
                                        <w:top w:val="none" w:sz="0" w:space="0" w:color="auto"/>
                                        <w:left w:val="none" w:sz="0" w:space="0" w:color="auto"/>
                                        <w:bottom w:val="none" w:sz="0" w:space="0" w:color="auto"/>
                                        <w:right w:val="none" w:sz="0" w:space="0" w:color="auto"/>
                                      </w:divBdr>
                                      <w:divsChild>
                                        <w:div w:id="261769458">
                                          <w:marLeft w:val="0"/>
                                          <w:marRight w:val="0"/>
                                          <w:marTop w:val="0"/>
                                          <w:marBottom w:val="0"/>
                                          <w:divBdr>
                                            <w:top w:val="none" w:sz="0" w:space="0" w:color="auto"/>
                                            <w:left w:val="none" w:sz="0" w:space="0" w:color="auto"/>
                                            <w:bottom w:val="none" w:sz="0" w:space="0" w:color="auto"/>
                                            <w:right w:val="none" w:sz="0" w:space="0" w:color="auto"/>
                                          </w:divBdr>
                                          <w:divsChild>
                                            <w:div w:id="589854879">
                                              <w:marLeft w:val="0"/>
                                              <w:marRight w:val="0"/>
                                              <w:marTop w:val="0"/>
                                              <w:marBottom w:val="0"/>
                                              <w:divBdr>
                                                <w:top w:val="none" w:sz="0" w:space="0" w:color="auto"/>
                                                <w:left w:val="none" w:sz="0" w:space="0" w:color="auto"/>
                                                <w:bottom w:val="none" w:sz="0" w:space="0" w:color="auto"/>
                                                <w:right w:val="none" w:sz="0" w:space="0" w:color="auto"/>
                                              </w:divBdr>
                                              <w:divsChild>
                                                <w:div w:id="1157499008">
                                                  <w:marLeft w:val="0"/>
                                                  <w:marRight w:val="0"/>
                                                  <w:marTop w:val="0"/>
                                                  <w:marBottom w:val="0"/>
                                                  <w:divBdr>
                                                    <w:top w:val="none" w:sz="0" w:space="0" w:color="auto"/>
                                                    <w:left w:val="none" w:sz="0" w:space="0" w:color="auto"/>
                                                    <w:bottom w:val="none" w:sz="0" w:space="0" w:color="auto"/>
                                                    <w:right w:val="none" w:sz="0" w:space="0" w:color="auto"/>
                                                  </w:divBdr>
                                                  <w:divsChild>
                                                    <w:div w:id="2009793061">
                                                      <w:marLeft w:val="0"/>
                                                      <w:marRight w:val="0"/>
                                                      <w:marTop w:val="0"/>
                                                      <w:marBottom w:val="0"/>
                                                      <w:divBdr>
                                                        <w:top w:val="none" w:sz="0" w:space="0" w:color="auto"/>
                                                        <w:left w:val="none" w:sz="0" w:space="0" w:color="auto"/>
                                                        <w:bottom w:val="none" w:sz="0" w:space="0" w:color="auto"/>
                                                        <w:right w:val="none" w:sz="0" w:space="0" w:color="auto"/>
                                                      </w:divBdr>
                                                      <w:divsChild>
                                                        <w:div w:id="1002928667">
                                                          <w:marLeft w:val="0"/>
                                                          <w:marRight w:val="0"/>
                                                          <w:marTop w:val="0"/>
                                                          <w:marBottom w:val="0"/>
                                                          <w:divBdr>
                                                            <w:top w:val="none" w:sz="0" w:space="0" w:color="auto"/>
                                                            <w:left w:val="none" w:sz="0" w:space="0" w:color="auto"/>
                                                            <w:bottom w:val="none" w:sz="0" w:space="0" w:color="auto"/>
                                                            <w:right w:val="none" w:sz="0" w:space="0" w:color="auto"/>
                                                          </w:divBdr>
                                                        </w:div>
                                                      </w:divsChild>
                                                    </w:div>
                                                    <w:div w:id="43263013">
                                                      <w:marLeft w:val="0"/>
                                                      <w:marRight w:val="0"/>
                                                      <w:marTop w:val="0"/>
                                                      <w:marBottom w:val="0"/>
                                                      <w:divBdr>
                                                        <w:top w:val="none" w:sz="0" w:space="0" w:color="auto"/>
                                                        <w:left w:val="none" w:sz="0" w:space="0" w:color="auto"/>
                                                        <w:bottom w:val="none" w:sz="0" w:space="0" w:color="auto"/>
                                                        <w:right w:val="none" w:sz="0" w:space="0" w:color="auto"/>
                                                      </w:divBdr>
                                                      <w:divsChild>
                                                        <w:div w:id="15057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579782">
      <w:bodyDiv w:val="1"/>
      <w:marLeft w:val="0"/>
      <w:marRight w:val="0"/>
      <w:marTop w:val="0"/>
      <w:marBottom w:val="0"/>
      <w:divBdr>
        <w:top w:val="none" w:sz="0" w:space="0" w:color="auto"/>
        <w:left w:val="none" w:sz="0" w:space="0" w:color="auto"/>
        <w:bottom w:val="none" w:sz="0" w:space="0" w:color="auto"/>
        <w:right w:val="none" w:sz="0" w:space="0" w:color="auto"/>
      </w:divBdr>
    </w:div>
    <w:div w:id="1145858006">
      <w:bodyDiv w:val="1"/>
      <w:marLeft w:val="0"/>
      <w:marRight w:val="0"/>
      <w:marTop w:val="0"/>
      <w:marBottom w:val="0"/>
      <w:divBdr>
        <w:top w:val="none" w:sz="0" w:space="0" w:color="auto"/>
        <w:left w:val="none" w:sz="0" w:space="0" w:color="auto"/>
        <w:bottom w:val="none" w:sz="0" w:space="0" w:color="auto"/>
        <w:right w:val="none" w:sz="0" w:space="0" w:color="auto"/>
      </w:divBdr>
    </w:div>
    <w:div w:id="115036562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8524320">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4227857">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80850025">
      <w:bodyDiv w:val="1"/>
      <w:marLeft w:val="0"/>
      <w:marRight w:val="0"/>
      <w:marTop w:val="0"/>
      <w:marBottom w:val="0"/>
      <w:divBdr>
        <w:top w:val="none" w:sz="0" w:space="0" w:color="auto"/>
        <w:left w:val="none" w:sz="0" w:space="0" w:color="auto"/>
        <w:bottom w:val="none" w:sz="0" w:space="0" w:color="auto"/>
        <w:right w:val="none" w:sz="0" w:space="0" w:color="auto"/>
      </w:divBdr>
    </w:div>
    <w:div w:id="1186365078">
      <w:bodyDiv w:val="1"/>
      <w:marLeft w:val="0"/>
      <w:marRight w:val="0"/>
      <w:marTop w:val="0"/>
      <w:marBottom w:val="0"/>
      <w:divBdr>
        <w:top w:val="none" w:sz="0" w:space="0" w:color="auto"/>
        <w:left w:val="none" w:sz="0" w:space="0" w:color="auto"/>
        <w:bottom w:val="none" w:sz="0" w:space="0" w:color="auto"/>
        <w:right w:val="none" w:sz="0" w:space="0" w:color="auto"/>
      </w:divBdr>
    </w:div>
    <w:div w:id="1188835261">
      <w:bodyDiv w:val="1"/>
      <w:marLeft w:val="0"/>
      <w:marRight w:val="0"/>
      <w:marTop w:val="0"/>
      <w:marBottom w:val="0"/>
      <w:divBdr>
        <w:top w:val="none" w:sz="0" w:space="0" w:color="auto"/>
        <w:left w:val="none" w:sz="0" w:space="0" w:color="auto"/>
        <w:bottom w:val="none" w:sz="0" w:space="0" w:color="auto"/>
        <w:right w:val="none" w:sz="0" w:space="0" w:color="auto"/>
      </w:divBdr>
      <w:divsChild>
        <w:div w:id="745349141">
          <w:marLeft w:val="0"/>
          <w:marRight w:val="0"/>
          <w:marTop w:val="0"/>
          <w:marBottom w:val="0"/>
          <w:divBdr>
            <w:top w:val="none" w:sz="0" w:space="0" w:color="auto"/>
            <w:left w:val="none" w:sz="0" w:space="0" w:color="auto"/>
            <w:bottom w:val="none" w:sz="0" w:space="0" w:color="auto"/>
            <w:right w:val="none" w:sz="0" w:space="0" w:color="auto"/>
          </w:divBdr>
          <w:divsChild>
            <w:div w:id="1104692957">
              <w:marLeft w:val="0"/>
              <w:marRight w:val="0"/>
              <w:marTop w:val="0"/>
              <w:marBottom w:val="0"/>
              <w:divBdr>
                <w:top w:val="none" w:sz="0" w:space="0" w:color="auto"/>
                <w:left w:val="none" w:sz="0" w:space="0" w:color="auto"/>
                <w:bottom w:val="none" w:sz="0" w:space="0" w:color="auto"/>
                <w:right w:val="none" w:sz="0" w:space="0" w:color="auto"/>
              </w:divBdr>
              <w:divsChild>
                <w:div w:id="991106972">
                  <w:marLeft w:val="0"/>
                  <w:marRight w:val="0"/>
                  <w:marTop w:val="0"/>
                  <w:marBottom w:val="0"/>
                  <w:divBdr>
                    <w:top w:val="none" w:sz="0" w:space="0" w:color="auto"/>
                    <w:left w:val="none" w:sz="0" w:space="0" w:color="auto"/>
                    <w:bottom w:val="none" w:sz="0" w:space="0" w:color="auto"/>
                    <w:right w:val="none" w:sz="0" w:space="0" w:color="auto"/>
                  </w:divBdr>
                  <w:divsChild>
                    <w:div w:id="2033870783">
                      <w:marLeft w:val="0"/>
                      <w:marRight w:val="0"/>
                      <w:marTop w:val="0"/>
                      <w:marBottom w:val="0"/>
                      <w:divBdr>
                        <w:top w:val="none" w:sz="0" w:space="0" w:color="auto"/>
                        <w:left w:val="none" w:sz="0" w:space="0" w:color="auto"/>
                        <w:bottom w:val="none" w:sz="0" w:space="0" w:color="auto"/>
                        <w:right w:val="none" w:sz="0" w:space="0" w:color="auto"/>
                      </w:divBdr>
                      <w:divsChild>
                        <w:div w:id="1769084035">
                          <w:marLeft w:val="0"/>
                          <w:marRight w:val="0"/>
                          <w:marTop w:val="0"/>
                          <w:marBottom w:val="0"/>
                          <w:divBdr>
                            <w:top w:val="none" w:sz="0" w:space="0" w:color="auto"/>
                            <w:left w:val="none" w:sz="0" w:space="0" w:color="auto"/>
                            <w:bottom w:val="none" w:sz="0" w:space="0" w:color="auto"/>
                            <w:right w:val="none" w:sz="0" w:space="0" w:color="auto"/>
                          </w:divBdr>
                          <w:divsChild>
                            <w:div w:id="1278876807">
                              <w:marLeft w:val="0"/>
                              <w:marRight w:val="0"/>
                              <w:marTop w:val="0"/>
                              <w:marBottom w:val="0"/>
                              <w:divBdr>
                                <w:top w:val="none" w:sz="0" w:space="0" w:color="auto"/>
                                <w:left w:val="none" w:sz="0" w:space="0" w:color="auto"/>
                                <w:bottom w:val="none" w:sz="0" w:space="0" w:color="auto"/>
                                <w:right w:val="none" w:sz="0" w:space="0" w:color="auto"/>
                              </w:divBdr>
                              <w:divsChild>
                                <w:div w:id="1297101839">
                                  <w:marLeft w:val="0"/>
                                  <w:marRight w:val="0"/>
                                  <w:marTop w:val="0"/>
                                  <w:marBottom w:val="0"/>
                                  <w:divBdr>
                                    <w:top w:val="none" w:sz="0" w:space="0" w:color="auto"/>
                                    <w:left w:val="none" w:sz="0" w:space="0" w:color="auto"/>
                                    <w:bottom w:val="none" w:sz="0" w:space="0" w:color="auto"/>
                                    <w:right w:val="none" w:sz="0" w:space="0" w:color="auto"/>
                                  </w:divBdr>
                                  <w:divsChild>
                                    <w:div w:id="1420054822">
                                      <w:marLeft w:val="0"/>
                                      <w:marRight w:val="0"/>
                                      <w:marTop w:val="0"/>
                                      <w:marBottom w:val="0"/>
                                      <w:divBdr>
                                        <w:top w:val="none" w:sz="0" w:space="0" w:color="auto"/>
                                        <w:left w:val="none" w:sz="0" w:space="0" w:color="auto"/>
                                        <w:bottom w:val="none" w:sz="0" w:space="0" w:color="auto"/>
                                        <w:right w:val="none" w:sz="0" w:space="0" w:color="auto"/>
                                      </w:divBdr>
                                      <w:divsChild>
                                        <w:div w:id="244723911">
                                          <w:marLeft w:val="0"/>
                                          <w:marRight w:val="0"/>
                                          <w:marTop w:val="0"/>
                                          <w:marBottom w:val="0"/>
                                          <w:divBdr>
                                            <w:top w:val="none" w:sz="0" w:space="0" w:color="auto"/>
                                            <w:left w:val="none" w:sz="0" w:space="0" w:color="auto"/>
                                            <w:bottom w:val="none" w:sz="0" w:space="0" w:color="auto"/>
                                            <w:right w:val="none" w:sz="0" w:space="0" w:color="auto"/>
                                          </w:divBdr>
                                          <w:divsChild>
                                            <w:div w:id="925113680">
                                              <w:marLeft w:val="0"/>
                                              <w:marRight w:val="0"/>
                                              <w:marTop w:val="0"/>
                                              <w:marBottom w:val="0"/>
                                              <w:divBdr>
                                                <w:top w:val="none" w:sz="0" w:space="0" w:color="auto"/>
                                                <w:left w:val="none" w:sz="0" w:space="0" w:color="auto"/>
                                                <w:bottom w:val="none" w:sz="0" w:space="0" w:color="auto"/>
                                                <w:right w:val="none" w:sz="0" w:space="0" w:color="auto"/>
                                              </w:divBdr>
                                              <w:divsChild>
                                                <w:div w:id="1344865538">
                                                  <w:marLeft w:val="0"/>
                                                  <w:marRight w:val="0"/>
                                                  <w:marTop w:val="0"/>
                                                  <w:marBottom w:val="0"/>
                                                  <w:divBdr>
                                                    <w:top w:val="none" w:sz="0" w:space="0" w:color="auto"/>
                                                    <w:left w:val="none" w:sz="0" w:space="0" w:color="auto"/>
                                                    <w:bottom w:val="none" w:sz="0" w:space="0" w:color="auto"/>
                                                    <w:right w:val="none" w:sz="0" w:space="0" w:color="auto"/>
                                                  </w:divBdr>
                                                  <w:divsChild>
                                                    <w:div w:id="1916084889">
                                                      <w:marLeft w:val="0"/>
                                                      <w:marRight w:val="0"/>
                                                      <w:marTop w:val="0"/>
                                                      <w:marBottom w:val="0"/>
                                                      <w:divBdr>
                                                        <w:top w:val="none" w:sz="0" w:space="0" w:color="auto"/>
                                                        <w:left w:val="none" w:sz="0" w:space="0" w:color="auto"/>
                                                        <w:bottom w:val="none" w:sz="0" w:space="0" w:color="auto"/>
                                                        <w:right w:val="none" w:sz="0" w:space="0" w:color="auto"/>
                                                      </w:divBdr>
                                                      <w:divsChild>
                                                        <w:div w:id="1159494020">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0"/>
                                                              <w:divBdr>
                                                                <w:top w:val="none" w:sz="0" w:space="0" w:color="auto"/>
                                                                <w:left w:val="none" w:sz="0" w:space="0" w:color="auto"/>
                                                                <w:bottom w:val="none" w:sz="0" w:space="0" w:color="auto"/>
                                                                <w:right w:val="none" w:sz="0" w:space="0" w:color="auto"/>
                                                              </w:divBdr>
                                                              <w:divsChild>
                                                                <w:div w:id="812648226">
                                                                  <w:marLeft w:val="0"/>
                                                                  <w:marRight w:val="0"/>
                                                                  <w:marTop w:val="0"/>
                                                                  <w:marBottom w:val="0"/>
                                                                  <w:divBdr>
                                                                    <w:top w:val="none" w:sz="0" w:space="0" w:color="auto"/>
                                                                    <w:left w:val="none" w:sz="0" w:space="0" w:color="auto"/>
                                                                    <w:bottom w:val="none" w:sz="0" w:space="0" w:color="auto"/>
                                                                    <w:right w:val="none" w:sz="0" w:space="0" w:color="auto"/>
                                                                  </w:divBdr>
                                                                  <w:divsChild>
                                                                    <w:div w:id="1613170626">
                                                                      <w:marLeft w:val="0"/>
                                                                      <w:marRight w:val="0"/>
                                                                      <w:marTop w:val="0"/>
                                                                      <w:marBottom w:val="0"/>
                                                                      <w:divBdr>
                                                                        <w:top w:val="none" w:sz="0" w:space="0" w:color="auto"/>
                                                                        <w:left w:val="none" w:sz="0" w:space="0" w:color="auto"/>
                                                                        <w:bottom w:val="none" w:sz="0" w:space="0" w:color="auto"/>
                                                                        <w:right w:val="none" w:sz="0" w:space="0" w:color="auto"/>
                                                                      </w:divBdr>
                                                                      <w:divsChild>
                                                                        <w:div w:id="259529979">
                                                                          <w:marLeft w:val="0"/>
                                                                          <w:marRight w:val="0"/>
                                                                          <w:marTop w:val="0"/>
                                                                          <w:marBottom w:val="300"/>
                                                                          <w:divBdr>
                                                                            <w:top w:val="none" w:sz="0" w:space="0" w:color="auto"/>
                                                                            <w:left w:val="none" w:sz="0" w:space="0" w:color="auto"/>
                                                                            <w:bottom w:val="none" w:sz="0" w:space="0" w:color="auto"/>
                                                                            <w:right w:val="none" w:sz="0" w:space="0" w:color="auto"/>
                                                                          </w:divBdr>
                                                                          <w:divsChild>
                                                                            <w:div w:id="1111365497">
                                                                              <w:marLeft w:val="0"/>
                                                                              <w:marRight w:val="0"/>
                                                                              <w:marTop w:val="0"/>
                                                                              <w:marBottom w:val="0"/>
                                                                              <w:divBdr>
                                                                                <w:top w:val="none" w:sz="0" w:space="0" w:color="auto"/>
                                                                                <w:left w:val="none" w:sz="0" w:space="0" w:color="auto"/>
                                                                                <w:bottom w:val="none" w:sz="0" w:space="0" w:color="auto"/>
                                                                                <w:right w:val="none" w:sz="0" w:space="0" w:color="auto"/>
                                                                              </w:divBdr>
                                                                              <w:divsChild>
                                                                                <w:div w:id="362098393">
                                                                                  <w:marLeft w:val="0"/>
                                                                                  <w:marRight w:val="0"/>
                                                                                  <w:marTop w:val="0"/>
                                                                                  <w:marBottom w:val="0"/>
                                                                                  <w:divBdr>
                                                                                    <w:top w:val="none" w:sz="0" w:space="0" w:color="auto"/>
                                                                                    <w:left w:val="none" w:sz="0" w:space="0" w:color="auto"/>
                                                                                    <w:bottom w:val="none" w:sz="0" w:space="0" w:color="auto"/>
                                                                                    <w:right w:val="none" w:sz="0" w:space="0" w:color="auto"/>
                                                                                  </w:divBdr>
                                                                                  <w:divsChild>
                                                                                    <w:div w:id="314574722">
                                                                                      <w:marLeft w:val="0"/>
                                                                                      <w:marRight w:val="0"/>
                                                                                      <w:marTop w:val="0"/>
                                                                                      <w:marBottom w:val="0"/>
                                                                                      <w:divBdr>
                                                                                        <w:top w:val="none" w:sz="0" w:space="0" w:color="auto"/>
                                                                                        <w:left w:val="none" w:sz="0" w:space="0" w:color="auto"/>
                                                                                        <w:bottom w:val="none" w:sz="0" w:space="0" w:color="auto"/>
                                                                                        <w:right w:val="none" w:sz="0" w:space="0" w:color="auto"/>
                                                                                      </w:divBdr>
                                                                                      <w:divsChild>
                                                                                        <w:div w:id="173764766">
                                                                                          <w:marLeft w:val="0"/>
                                                                                          <w:marRight w:val="0"/>
                                                                                          <w:marTop w:val="0"/>
                                                                                          <w:marBottom w:val="0"/>
                                                                                          <w:divBdr>
                                                                                            <w:top w:val="none" w:sz="0" w:space="0" w:color="auto"/>
                                                                                            <w:left w:val="none" w:sz="0" w:space="0" w:color="auto"/>
                                                                                            <w:bottom w:val="none" w:sz="0" w:space="0" w:color="auto"/>
                                                                                            <w:right w:val="none" w:sz="0" w:space="0" w:color="auto"/>
                                                                                          </w:divBdr>
                                                                                          <w:divsChild>
                                                                                            <w:div w:id="295188124">
                                                                                              <w:marLeft w:val="0"/>
                                                                                              <w:marRight w:val="0"/>
                                                                                              <w:marTop w:val="0"/>
                                                                                              <w:marBottom w:val="0"/>
                                                                                              <w:divBdr>
                                                                                                <w:top w:val="none" w:sz="0" w:space="0" w:color="auto"/>
                                                                                                <w:left w:val="none" w:sz="0" w:space="0" w:color="auto"/>
                                                                                                <w:bottom w:val="none" w:sz="0" w:space="0" w:color="auto"/>
                                                                                                <w:right w:val="none" w:sz="0" w:space="0" w:color="auto"/>
                                                                                              </w:divBdr>
                                                                                              <w:divsChild>
                                                                                                <w:div w:id="1761490137">
                                                                                                  <w:marLeft w:val="0"/>
                                                                                                  <w:marRight w:val="0"/>
                                                                                                  <w:marTop w:val="0"/>
                                                                                                  <w:marBottom w:val="0"/>
                                                                                                  <w:divBdr>
                                                                                                    <w:top w:val="none" w:sz="0" w:space="0" w:color="auto"/>
                                                                                                    <w:left w:val="none" w:sz="0" w:space="0" w:color="auto"/>
                                                                                                    <w:bottom w:val="none" w:sz="0" w:space="0" w:color="auto"/>
                                                                                                    <w:right w:val="none" w:sz="0" w:space="0" w:color="auto"/>
                                                                                                  </w:divBdr>
                                                                                                  <w:divsChild>
                                                                                                    <w:div w:id="95490452">
                                                                                                      <w:marLeft w:val="0"/>
                                                                                                      <w:marRight w:val="0"/>
                                                                                                      <w:marTop w:val="0"/>
                                                                                                      <w:marBottom w:val="0"/>
                                                                                                      <w:divBdr>
                                                                                                        <w:top w:val="none" w:sz="0" w:space="0" w:color="auto"/>
                                                                                                        <w:left w:val="none" w:sz="0" w:space="0" w:color="auto"/>
                                                                                                        <w:bottom w:val="none" w:sz="0" w:space="0" w:color="auto"/>
                                                                                                        <w:right w:val="none" w:sz="0" w:space="0" w:color="auto"/>
                                                                                                      </w:divBdr>
                                                                                                      <w:divsChild>
                                                                                                        <w:div w:id="794641690">
                                                                                                          <w:marLeft w:val="0"/>
                                                                                                          <w:marRight w:val="0"/>
                                                                                                          <w:marTop w:val="0"/>
                                                                                                          <w:marBottom w:val="0"/>
                                                                                                          <w:divBdr>
                                                                                                            <w:top w:val="none" w:sz="0" w:space="0" w:color="auto"/>
                                                                                                            <w:left w:val="none" w:sz="0" w:space="0" w:color="auto"/>
                                                                                                            <w:bottom w:val="none" w:sz="0" w:space="0" w:color="auto"/>
                                                                                                            <w:right w:val="none" w:sz="0" w:space="0" w:color="auto"/>
                                                                                                          </w:divBdr>
                                                                                                          <w:divsChild>
                                                                                                            <w:div w:id="1718168096">
                                                                                                              <w:marLeft w:val="0"/>
                                                                                                              <w:marRight w:val="0"/>
                                                                                                              <w:marTop w:val="0"/>
                                                                                                              <w:marBottom w:val="0"/>
                                                                                                              <w:divBdr>
                                                                                                                <w:top w:val="none" w:sz="0" w:space="0" w:color="auto"/>
                                                                                                                <w:left w:val="none" w:sz="0" w:space="0" w:color="auto"/>
                                                                                                                <w:bottom w:val="none" w:sz="0" w:space="0" w:color="auto"/>
                                                                                                                <w:right w:val="none" w:sz="0" w:space="0" w:color="auto"/>
                                                                                                              </w:divBdr>
                                                                                                              <w:divsChild>
                                                                                                                <w:div w:id="1991324006">
                                                                                                                  <w:marLeft w:val="0"/>
                                                                                                                  <w:marRight w:val="0"/>
                                                                                                                  <w:marTop w:val="0"/>
                                                                                                                  <w:marBottom w:val="0"/>
                                                                                                                  <w:divBdr>
                                                                                                                    <w:top w:val="none" w:sz="0" w:space="0" w:color="auto"/>
                                                                                                                    <w:left w:val="none" w:sz="0" w:space="0" w:color="auto"/>
                                                                                                                    <w:bottom w:val="none" w:sz="0" w:space="0" w:color="auto"/>
                                                                                                                    <w:right w:val="none" w:sz="0" w:space="0" w:color="auto"/>
                                                                                                                  </w:divBdr>
                                                                                                                </w:div>
                                                                                                                <w:div w:id="558593387">
                                                                                                                  <w:marLeft w:val="0"/>
                                                                                                                  <w:marRight w:val="0"/>
                                                                                                                  <w:marTop w:val="0"/>
                                                                                                                  <w:marBottom w:val="0"/>
                                                                                                                  <w:divBdr>
                                                                                                                    <w:top w:val="none" w:sz="0" w:space="0" w:color="auto"/>
                                                                                                                    <w:left w:val="none" w:sz="0" w:space="0" w:color="auto"/>
                                                                                                                    <w:bottom w:val="none" w:sz="0" w:space="0" w:color="auto"/>
                                                                                                                    <w:right w:val="none" w:sz="0" w:space="0" w:color="auto"/>
                                                                                                                  </w:divBdr>
                                                                                                                </w:div>
                                                                                                                <w:div w:id="939068847">
                                                                                                                  <w:marLeft w:val="0"/>
                                                                                                                  <w:marRight w:val="0"/>
                                                                                                                  <w:marTop w:val="0"/>
                                                                                                                  <w:marBottom w:val="0"/>
                                                                                                                  <w:divBdr>
                                                                                                                    <w:top w:val="none" w:sz="0" w:space="0" w:color="auto"/>
                                                                                                                    <w:left w:val="none" w:sz="0" w:space="0" w:color="auto"/>
                                                                                                                    <w:bottom w:val="none" w:sz="0" w:space="0" w:color="auto"/>
                                                                                                                    <w:right w:val="none" w:sz="0" w:space="0" w:color="auto"/>
                                                                                                                  </w:divBdr>
                                                                                                                </w:div>
                                                                                                                <w:div w:id="200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6120">
      <w:bodyDiv w:val="1"/>
      <w:marLeft w:val="0"/>
      <w:marRight w:val="0"/>
      <w:marTop w:val="0"/>
      <w:marBottom w:val="0"/>
      <w:divBdr>
        <w:top w:val="none" w:sz="0" w:space="0" w:color="auto"/>
        <w:left w:val="none" w:sz="0" w:space="0" w:color="auto"/>
        <w:bottom w:val="none" w:sz="0" w:space="0" w:color="auto"/>
        <w:right w:val="none" w:sz="0" w:space="0" w:color="auto"/>
      </w:divBdr>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26263188">
      <w:bodyDiv w:val="1"/>
      <w:marLeft w:val="0"/>
      <w:marRight w:val="0"/>
      <w:marTop w:val="0"/>
      <w:marBottom w:val="0"/>
      <w:divBdr>
        <w:top w:val="none" w:sz="0" w:space="0" w:color="auto"/>
        <w:left w:val="none" w:sz="0" w:space="0" w:color="auto"/>
        <w:bottom w:val="none" w:sz="0" w:space="0" w:color="auto"/>
        <w:right w:val="none" w:sz="0" w:space="0" w:color="auto"/>
      </w:divBdr>
    </w:div>
    <w:div w:id="1233588854">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59829642">
      <w:bodyDiv w:val="1"/>
      <w:marLeft w:val="0"/>
      <w:marRight w:val="0"/>
      <w:marTop w:val="0"/>
      <w:marBottom w:val="0"/>
      <w:divBdr>
        <w:top w:val="none" w:sz="0" w:space="0" w:color="auto"/>
        <w:left w:val="none" w:sz="0" w:space="0" w:color="auto"/>
        <w:bottom w:val="none" w:sz="0" w:space="0" w:color="auto"/>
        <w:right w:val="none" w:sz="0" w:space="0" w:color="auto"/>
      </w:divBdr>
    </w:div>
    <w:div w:id="1267931498">
      <w:bodyDiv w:val="1"/>
      <w:marLeft w:val="0"/>
      <w:marRight w:val="0"/>
      <w:marTop w:val="0"/>
      <w:marBottom w:val="0"/>
      <w:divBdr>
        <w:top w:val="none" w:sz="0" w:space="0" w:color="auto"/>
        <w:left w:val="none" w:sz="0" w:space="0" w:color="auto"/>
        <w:bottom w:val="none" w:sz="0" w:space="0" w:color="auto"/>
        <w:right w:val="none" w:sz="0" w:space="0" w:color="auto"/>
      </w:divBdr>
    </w:div>
    <w:div w:id="1271282895">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0526070">
      <w:bodyDiv w:val="1"/>
      <w:marLeft w:val="0"/>
      <w:marRight w:val="0"/>
      <w:marTop w:val="0"/>
      <w:marBottom w:val="0"/>
      <w:divBdr>
        <w:top w:val="none" w:sz="0" w:space="0" w:color="auto"/>
        <w:left w:val="none" w:sz="0" w:space="0" w:color="auto"/>
        <w:bottom w:val="none" w:sz="0" w:space="0" w:color="auto"/>
        <w:right w:val="none" w:sz="0" w:space="0" w:color="auto"/>
      </w:divBdr>
    </w:div>
    <w:div w:id="1283151997">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8048078">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291983868">
      <w:bodyDiv w:val="1"/>
      <w:marLeft w:val="0"/>
      <w:marRight w:val="0"/>
      <w:marTop w:val="0"/>
      <w:marBottom w:val="0"/>
      <w:divBdr>
        <w:top w:val="none" w:sz="0" w:space="0" w:color="auto"/>
        <w:left w:val="none" w:sz="0" w:space="0" w:color="auto"/>
        <w:bottom w:val="none" w:sz="0" w:space="0" w:color="auto"/>
        <w:right w:val="none" w:sz="0" w:space="0" w:color="auto"/>
      </w:divBdr>
    </w:div>
    <w:div w:id="1293171477">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07125723">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517238">
      <w:bodyDiv w:val="1"/>
      <w:marLeft w:val="0"/>
      <w:marRight w:val="0"/>
      <w:marTop w:val="0"/>
      <w:marBottom w:val="0"/>
      <w:divBdr>
        <w:top w:val="none" w:sz="0" w:space="0" w:color="auto"/>
        <w:left w:val="none" w:sz="0" w:space="0" w:color="auto"/>
        <w:bottom w:val="none" w:sz="0" w:space="0" w:color="auto"/>
        <w:right w:val="none" w:sz="0" w:space="0" w:color="auto"/>
      </w:divBdr>
    </w:div>
    <w:div w:id="1315180625">
      <w:bodyDiv w:val="1"/>
      <w:marLeft w:val="0"/>
      <w:marRight w:val="0"/>
      <w:marTop w:val="0"/>
      <w:marBottom w:val="0"/>
      <w:divBdr>
        <w:top w:val="none" w:sz="0" w:space="0" w:color="auto"/>
        <w:left w:val="none" w:sz="0" w:space="0" w:color="auto"/>
        <w:bottom w:val="none" w:sz="0" w:space="0" w:color="auto"/>
        <w:right w:val="none" w:sz="0" w:space="0" w:color="auto"/>
      </w:divBdr>
    </w:div>
    <w:div w:id="1322269377">
      <w:bodyDiv w:val="1"/>
      <w:marLeft w:val="0"/>
      <w:marRight w:val="0"/>
      <w:marTop w:val="0"/>
      <w:marBottom w:val="0"/>
      <w:divBdr>
        <w:top w:val="none" w:sz="0" w:space="0" w:color="auto"/>
        <w:left w:val="none" w:sz="0" w:space="0" w:color="auto"/>
        <w:bottom w:val="none" w:sz="0" w:space="0" w:color="auto"/>
        <w:right w:val="none" w:sz="0" w:space="0" w:color="auto"/>
      </w:divBdr>
    </w:div>
    <w:div w:id="1323317034">
      <w:bodyDiv w:val="1"/>
      <w:marLeft w:val="0"/>
      <w:marRight w:val="0"/>
      <w:marTop w:val="0"/>
      <w:marBottom w:val="0"/>
      <w:divBdr>
        <w:top w:val="none" w:sz="0" w:space="0" w:color="auto"/>
        <w:left w:val="none" w:sz="0" w:space="0" w:color="auto"/>
        <w:bottom w:val="none" w:sz="0" w:space="0" w:color="auto"/>
        <w:right w:val="none" w:sz="0" w:space="0" w:color="auto"/>
      </w:divBdr>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29597710">
      <w:bodyDiv w:val="1"/>
      <w:marLeft w:val="0"/>
      <w:marRight w:val="0"/>
      <w:marTop w:val="0"/>
      <w:marBottom w:val="0"/>
      <w:divBdr>
        <w:top w:val="none" w:sz="0" w:space="0" w:color="auto"/>
        <w:left w:val="none" w:sz="0" w:space="0" w:color="auto"/>
        <w:bottom w:val="none" w:sz="0" w:space="0" w:color="auto"/>
        <w:right w:val="none" w:sz="0" w:space="0" w:color="auto"/>
      </w:divBdr>
    </w:div>
    <w:div w:id="1332175115">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70333">
      <w:bodyDiv w:val="1"/>
      <w:marLeft w:val="0"/>
      <w:marRight w:val="0"/>
      <w:marTop w:val="0"/>
      <w:marBottom w:val="0"/>
      <w:divBdr>
        <w:top w:val="none" w:sz="0" w:space="0" w:color="auto"/>
        <w:left w:val="none" w:sz="0" w:space="0" w:color="auto"/>
        <w:bottom w:val="none" w:sz="0" w:space="0" w:color="auto"/>
        <w:right w:val="none" w:sz="0" w:space="0" w:color="auto"/>
      </w:divBdr>
    </w:div>
    <w:div w:id="1339649289">
      <w:bodyDiv w:val="1"/>
      <w:marLeft w:val="0"/>
      <w:marRight w:val="0"/>
      <w:marTop w:val="0"/>
      <w:marBottom w:val="0"/>
      <w:divBdr>
        <w:top w:val="none" w:sz="0" w:space="0" w:color="auto"/>
        <w:left w:val="none" w:sz="0" w:space="0" w:color="auto"/>
        <w:bottom w:val="none" w:sz="0" w:space="0" w:color="auto"/>
        <w:right w:val="none" w:sz="0" w:space="0" w:color="auto"/>
      </w:divBdr>
      <w:divsChild>
        <w:div w:id="2048868425">
          <w:marLeft w:val="0"/>
          <w:marRight w:val="0"/>
          <w:marTop w:val="0"/>
          <w:marBottom w:val="0"/>
          <w:divBdr>
            <w:top w:val="none" w:sz="0" w:space="0" w:color="auto"/>
            <w:left w:val="none" w:sz="0" w:space="0" w:color="auto"/>
            <w:bottom w:val="none" w:sz="0" w:space="0" w:color="auto"/>
            <w:right w:val="none" w:sz="0" w:space="0" w:color="auto"/>
          </w:divBdr>
          <w:divsChild>
            <w:div w:id="553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6732">
      <w:bodyDiv w:val="1"/>
      <w:marLeft w:val="0"/>
      <w:marRight w:val="0"/>
      <w:marTop w:val="0"/>
      <w:marBottom w:val="0"/>
      <w:divBdr>
        <w:top w:val="none" w:sz="0" w:space="0" w:color="auto"/>
        <w:left w:val="none" w:sz="0" w:space="0" w:color="auto"/>
        <w:bottom w:val="none" w:sz="0" w:space="0" w:color="auto"/>
        <w:right w:val="none" w:sz="0" w:space="0" w:color="auto"/>
      </w:divBdr>
    </w:div>
    <w:div w:id="1342658770">
      <w:bodyDiv w:val="1"/>
      <w:marLeft w:val="0"/>
      <w:marRight w:val="0"/>
      <w:marTop w:val="0"/>
      <w:marBottom w:val="0"/>
      <w:divBdr>
        <w:top w:val="none" w:sz="0" w:space="0" w:color="auto"/>
        <w:left w:val="none" w:sz="0" w:space="0" w:color="auto"/>
        <w:bottom w:val="none" w:sz="0" w:space="0" w:color="auto"/>
        <w:right w:val="none" w:sz="0" w:space="0" w:color="auto"/>
      </w:divBdr>
      <w:divsChild>
        <w:div w:id="1764033708">
          <w:marLeft w:val="0"/>
          <w:marRight w:val="0"/>
          <w:marTop w:val="0"/>
          <w:marBottom w:val="0"/>
          <w:divBdr>
            <w:top w:val="none" w:sz="0" w:space="0" w:color="auto"/>
            <w:left w:val="none" w:sz="0" w:space="0" w:color="auto"/>
            <w:bottom w:val="none" w:sz="0" w:space="0" w:color="auto"/>
            <w:right w:val="none" w:sz="0" w:space="0" w:color="auto"/>
          </w:divBdr>
          <w:divsChild>
            <w:div w:id="1864779864">
              <w:marLeft w:val="0"/>
              <w:marRight w:val="0"/>
              <w:marTop w:val="0"/>
              <w:marBottom w:val="0"/>
              <w:divBdr>
                <w:top w:val="none" w:sz="0" w:space="0" w:color="D8D8D8"/>
                <w:left w:val="none" w:sz="0" w:space="0" w:color="D8D8D8"/>
                <w:bottom w:val="none" w:sz="0" w:space="0" w:color="D8D8D8"/>
                <w:right w:val="none" w:sz="0" w:space="0" w:color="D8D8D8"/>
              </w:divBdr>
              <w:divsChild>
                <w:div w:id="1878276249">
                  <w:marLeft w:val="0"/>
                  <w:marRight w:val="0"/>
                  <w:marTop w:val="0"/>
                  <w:marBottom w:val="0"/>
                  <w:divBdr>
                    <w:top w:val="single" w:sz="6" w:space="0" w:color="auto"/>
                    <w:left w:val="none" w:sz="0" w:space="0" w:color="auto"/>
                    <w:bottom w:val="none" w:sz="0" w:space="0" w:color="auto"/>
                    <w:right w:val="none" w:sz="0" w:space="0" w:color="auto"/>
                  </w:divBdr>
                  <w:divsChild>
                    <w:div w:id="792017463">
                      <w:marLeft w:val="0"/>
                      <w:marRight w:val="0"/>
                      <w:marTop w:val="0"/>
                      <w:marBottom w:val="0"/>
                      <w:divBdr>
                        <w:top w:val="none" w:sz="0" w:space="0" w:color="auto"/>
                        <w:left w:val="none" w:sz="0" w:space="0" w:color="auto"/>
                        <w:bottom w:val="none" w:sz="0" w:space="0" w:color="auto"/>
                        <w:right w:val="none" w:sz="0" w:space="0" w:color="auto"/>
                      </w:divBdr>
                      <w:divsChild>
                        <w:div w:id="738865667">
                          <w:marLeft w:val="0"/>
                          <w:marRight w:val="0"/>
                          <w:marTop w:val="0"/>
                          <w:marBottom w:val="0"/>
                          <w:divBdr>
                            <w:top w:val="none" w:sz="0" w:space="0" w:color="auto"/>
                            <w:left w:val="none" w:sz="0" w:space="0" w:color="auto"/>
                            <w:bottom w:val="none" w:sz="0" w:space="0" w:color="auto"/>
                            <w:right w:val="none" w:sz="0" w:space="0" w:color="auto"/>
                          </w:divBdr>
                          <w:divsChild>
                            <w:div w:id="218830837">
                              <w:marLeft w:val="0"/>
                              <w:marRight w:val="0"/>
                              <w:marTop w:val="0"/>
                              <w:marBottom w:val="0"/>
                              <w:divBdr>
                                <w:top w:val="none" w:sz="0" w:space="0" w:color="auto"/>
                                <w:left w:val="none" w:sz="0" w:space="0" w:color="auto"/>
                                <w:bottom w:val="none" w:sz="0" w:space="0" w:color="auto"/>
                                <w:right w:val="none" w:sz="0" w:space="0" w:color="auto"/>
                              </w:divBdr>
                              <w:divsChild>
                                <w:div w:id="178543499">
                                  <w:marLeft w:val="0"/>
                                  <w:marRight w:val="0"/>
                                  <w:marTop w:val="0"/>
                                  <w:marBottom w:val="0"/>
                                  <w:divBdr>
                                    <w:top w:val="none" w:sz="0" w:space="0" w:color="auto"/>
                                    <w:left w:val="none" w:sz="0" w:space="0" w:color="auto"/>
                                    <w:bottom w:val="none" w:sz="0" w:space="0" w:color="auto"/>
                                    <w:right w:val="none" w:sz="0" w:space="0" w:color="auto"/>
                                  </w:divBdr>
                                  <w:divsChild>
                                    <w:div w:id="759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65985863">
      <w:bodyDiv w:val="1"/>
      <w:marLeft w:val="0"/>
      <w:marRight w:val="0"/>
      <w:marTop w:val="0"/>
      <w:marBottom w:val="0"/>
      <w:divBdr>
        <w:top w:val="none" w:sz="0" w:space="0" w:color="auto"/>
        <w:left w:val="none" w:sz="0" w:space="0" w:color="auto"/>
        <w:bottom w:val="none" w:sz="0" w:space="0" w:color="auto"/>
        <w:right w:val="none" w:sz="0" w:space="0" w:color="auto"/>
      </w:divBdr>
    </w:div>
    <w:div w:id="1368724623">
      <w:bodyDiv w:val="1"/>
      <w:marLeft w:val="0"/>
      <w:marRight w:val="0"/>
      <w:marTop w:val="0"/>
      <w:marBottom w:val="0"/>
      <w:divBdr>
        <w:top w:val="none" w:sz="0" w:space="0" w:color="auto"/>
        <w:left w:val="none" w:sz="0" w:space="0" w:color="auto"/>
        <w:bottom w:val="none" w:sz="0" w:space="0" w:color="auto"/>
        <w:right w:val="none" w:sz="0" w:space="0" w:color="auto"/>
      </w:divBdr>
      <w:divsChild>
        <w:div w:id="560141282">
          <w:marLeft w:val="0"/>
          <w:marRight w:val="0"/>
          <w:marTop w:val="0"/>
          <w:marBottom w:val="0"/>
          <w:divBdr>
            <w:top w:val="none" w:sz="0" w:space="0" w:color="auto"/>
            <w:left w:val="none" w:sz="0" w:space="0" w:color="auto"/>
            <w:bottom w:val="none" w:sz="0" w:space="0" w:color="auto"/>
            <w:right w:val="none" w:sz="0" w:space="0" w:color="auto"/>
          </w:divBdr>
          <w:divsChild>
            <w:div w:id="923685341">
              <w:marLeft w:val="-225"/>
              <w:marRight w:val="-225"/>
              <w:marTop w:val="0"/>
              <w:marBottom w:val="0"/>
              <w:divBdr>
                <w:top w:val="none" w:sz="0" w:space="0" w:color="auto"/>
                <w:left w:val="none" w:sz="0" w:space="0" w:color="auto"/>
                <w:bottom w:val="none" w:sz="0" w:space="0" w:color="auto"/>
                <w:right w:val="none" w:sz="0" w:space="0" w:color="auto"/>
              </w:divBdr>
              <w:divsChild>
                <w:div w:id="886719601">
                  <w:marLeft w:val="0"/>
                  <w:marRight w:val="0"/>
                  <w:marTop w:val="0"/>
                  <w:marBottom w:val="0"/>
                  <w:divBdr>
                    <w:top w:val="none" w:sz="0" w:space="0" w:color="auto"/>
                    <w:left w:val="none" w:sz="0" w:space="0" w:color="auto"/>
                    <w:bottom w:val="none" w:sz="0" w:space="0" w:color="auto"/>
                    <w:right w:val="none" w:sz="0" w:space="0" w:color="auto"/>
                  </w:divBdr>
                  <w:divsChild>
                    <w:div w:id="1591308948">
                      <w:marLeft w:val="0"/>
                      <w:marRight w:val="0"/>
                      <w:marTop w:val="0"/>
                      <w:marBottom w:val="0"/>
                      <w:divBdr>
                        <w:top w:val="none" w:sz="0" w:space="0" w:color="auto"/>
                        <w:left w:val="none" w:sz="0" w:space="0" w:color="auto"/>
                        <w:bottom w:val="none" w:sz="0" w:space="0" w:color="auto"/>
                        <w:right w:val="none" w:sz="0" w:space="0" w:color="auto"/>
                      </w:divBdr>
                      <w:divsChild>
                        <w:div w:id="1720008694">
                          <w:marLeft w:val="0"/>
                          <w:marRight w:val="0"/>
                          <w:marTop w:val="0"/>
                          <w:marBottom w:val="0"/>
                          <w:divBdr>
                            <w:top w:val="none" w:sz="0" w:space="0" w:color="auto"/>
                            <w:left w:val="none" w:sz="0" w:space="0" w:color="auto"/>
                            <w:bottom w:val="none" w:sz="0" w:space="0" w:color="auto"/>
                            <w:right w:val="none" w:sz="0" w:space="0" w:color="auto"/>
                          </w:divBdr>
                          <w:divsChild>
                            <w:div w:id="1493061603">
                              <w:marLeft w:val="-225"/>
                              <w:marRight w:val="-225"/>
                              <w:marTop w:val="0"/>
                              <w:marBottom w:val="0"/>
                              <w:divBdr>
                                <w:top w:val="none" w:sz="0" w:space="0" w:color="auto"/>
                                <w:left w:val="none" w:sz="0" w:space="0" w:color="auto"/>
                                <w:bottom w:val="none" w:sz="0" w:space="0" w:color="auto"/>
                                <w:right w:val="none" w:sz="0" w:space="0" w:color="auto"/>
                              </w:divBdr>
                              <w:divsChild>
                                <w:div w:id="635794105">
                                  <w:marLeft w:val="0"/>
                                  <w:marRight w:val="0"/>
                                  <w:marTop w:val="0"/>
                                  <w:marBottom w:val="0"/>
                                  <w:divBdr>
                                    <w:top w:val="none" w:sz="0" w:space="0" w:color="auto"/>
                                    <w:left w:val="none" w:sz="0" w:space="0" w:color="auto"/>
                                    <w:bottom w:val="none" w:sz="0" w:space="0" w:color="auto"/>
                                    <w:right w:val="none" w:sz="0" w:space="0" w:color="auto"/>
                                  </w:divBdr>
                                  <w:divsChild>
                                    <w:div w:id="34083368">
                                      <w:marLeft w:val="0"/>
                                      <w:marRight w:val="0"/>
                                      <w:marTop w:val="0"/>
                                      <w:marBottom w:val="0"/>
                                      <w:divBdr>
                                        <w:top w:val="none" w:sz="0" w:space="0" w:color="auto"/>
                                        <w:left w:val="none" w:sz="0" w:space="0" w:color="auto"/>
                                        <w:bottom w:val="none" w:sz="0" w:space="0" w:color="auto"/>
                                        <w:right w:val="none" w:sz="0" w:space="0" w:color="auto"/>
                                      </w:divBdr>
                                      <w:divsChild>
                                        <w:div w:id="1972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373922757">
      <w:bodyDiv w:val="1"/>
      <w:marLeft w:val="0"/>
      <w:marRight w:val="0"/>
      <w:marTop w:val="0"/>
      <w:marBottom w:val="0"/>
      <w:divBdr>
        <w:top w:val="none" w:sz="0" w:space="0" w:color="auto"/>
        <w:left w:val="none" w:sz="0" w:space="0" w:color="auto"/>
        <w:bottom w:val="none" w:sz="0" w:space="0" w:color="auto"/>
        <w:right w:val="none" w:sz="0" w:space="0" w:color="auto"/>
      </w:divBdr>
    </w:div>
    <w:div w:id="1387804108">
      <w:bodyDiv w:val="1"/>
      <w:marLeft w:val="0"/>
      <w:marRight w:val="0"/>
      <w:marTop w:val="0"/>
      <w:marBottom w:val="0"/>
      <w:divBdr>
        <w:top w:val="none" w:sz="0" w:space="0" w:color="auto"/>
        <w:left w:val="none" w:sz="0" w:space="0" w:color="auto"/>
        <w:bottom w:val="none" w:sz="0" w:space="0" w:color="auto"/>
        <w:right w:val="none" w:sz="0" w:space="0" w:color="auto"/>
      </w:divBdr>
    </w:div>
    <w:div w:id="1395659501">
      <w:bodyDiv w:val="1"/>
      <w:marLeft w:val="0"/>
      <w:marRight w:val="0"/>
      <w:marTop w:val="0"/>
      <w:marBottom w:val="0"/>
      <w:divBdr>
        <w:top w:val="none" w:sz="0" w:space="0" w:color="auto"/>
        <w:left w:val="none" w:sz="0" w:space="0" w:color="auto"/>
        <w:bottom w:val="none" w:sz="0" w:space="0" w:color="auto"/>
        <w:right w:val="none" w:sz="0" w:space="0" w:color="auto"/>
      </w:divBdr>
    </w:div>
    <w:div w:id="1401907916">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2726178">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24883740">
      <w:bodyDiv w:val="1"/>
      <w:marLeft w:val="0"/>
      <w:marRight w:val="0"/>
      <w:marTop w:val="0"/>
      <w:marBottom w:val="0"/>
      <w:divBdr>
        <w:top w:val="none" w:sz="0" w:space="0" w:color="auto"/>
        <w:left w:val="none" w:sz="0" w:space="0" w:color="auto"/>
        <w:bottom w:val="none" w:sz="0" w:space="0" w:color="auto"/>
        <w:right w:val="none" w:sz="0" w:space="0" w:color="auto"/>
      </w:divBdr>
    </w:div>
    <w:div w:id="1439374844">
      <w:bodyDiv w:val="1"/>
      <w:marLeft w:val="0"/>
      <w:marRight w:val="0"/>
      <w:marTop w:val="0"/>
      <w:marBottom w:val="0"/>
      <w:divBdr>
        <w:top w:val="none" w:sz="0" w:space="0" w:color="auto"/>
        <w:left w:val="none" w:sz="0" w:space="0" w:color="auto"/>
        <w:bottom w:val="none" w:sz="0" w:space="0" w:color="auto"/>
        <w:right w:val="none" w:sz="0" w:space="0" w:color="auto"/>
      </w:divBdr>
    </w:div>
    <w:div w:id="1439594302">
      <w:bodyDiv w:val="1"/>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none" w:sz="0" w:space="0" w:color="auto"/>
            <w:left w:val="none" w:sz="0" w:space="0" w:color="auto"/>
            <w:bottom w:val="none" w:sz="0" w:space="0" w:color="auto"/>
            <w:right w:val="none" w:sz="0" w:space="0" w:color="auto"/>
          </w:divBdr>
          <w:divsChild>
            <w:div w:id="1529290917">
              <w:marLeft w:val="0"/>
              <w:marRight w:val="0"/>
              <w:marTop w:val="0"/>
              <w:marBottom w:val="0"/>
              <w:divBdr>
                <w:top w:val="none" w:sz="0" w:space="0" w:color="auto"/>
                <w:left w:val="none" w:sz="0" w:space="0" w:color="auto"/>
                <w:bottom w:val="none" w:sz="0" w:space="0" w:color="auto"/>
                <w:right w:val="none" w:sz="0" w:space="0" w:color="auto"/>
              </w:divBdr>
              <w:divsChild>
                <w:div w:id="1010716863">
                  <w:marLeft w:val="0"/>
                  <w:marRight w:val="0"/>
                  <w:marTop w:val="0"/>
                  <w:marBottom w:val="0"/>
                  <w:divBdr>
                    <w:top w:val="none" w:sz="0" w:space="0" w:color="auto"/>
                    <w:left w:val="none" w:sz="0" w:space="0" w:color="auto"/>
                    <w:bottom w:val="none" w:sz="0" w:space="0" w:color="auto"/>
                    <w:right w:val="none" w:sz="0" w:space="0" w:color="auto"/>
                  </w:divBdr>
                  <w:divsChild>
                    <w:div w:id="742029009">
                      <w:marLeft w:val="0"/>
                      <w:marRight w:val="0"/>
                      <w:marTop w:val="0"/>
                      <w:marBottom w:val="0"/>
                      <w:divBdr>
                        <w:top w:val="none" w:sz="0" w:space="0" w:color="auto"/>
                        <w:left w:val="none" w:sz="0" w:space="0" w:color="auto"/>
                        <w:bottom w:val="none" w:sz="0" w:space="0" w:color="auto"/>
                        <w:right w:val="none" w:sz="0" w:space="0" w:color="auto"/>
                      </w:divBdr>
                      <w:divsChild>
                        <w:div w:id="1771125772">
                          <w:marLeft w:val="0"/>
                          <w:marRight w:val="0"/>
                          <w:marTop w:val="0"/>
                          <w:marBottom w:val="0"/>
                          <w:divBdr>
                            <w:top w:val="none" w:sz="0" w:space="0" w:color="auto"/>
                            <w:left w:val="none" w:sz="0" w:space="0" w:color="auto"/>
                            <w:bottom w:val="none" w:sz="0" w:space="0" w:color="auto"/>
                            <w:right w:val="none" w:sz="0" w:space="0" w:color="auto"/>
                          </w:divBdr>
                          <w:divsChild>
                            <w:div w:id="979260768">
                              <w:marLeft w:val="0"/>
                              <w:marRight w:val="0"/>
                              <w:marTop w:val="0"/>
                              <w:marBottom w:val="0"/>
                              <w:divBdr>
                                <w:top w:val="none" w:sz="0" w:space="0" w:color="auto"/>
                                <w:left w:val="none" w:sz="0" w:space="0" w:color="auto"/>
                                <w:bottom w:val="none" w:sz="0" w:space="0" w:color="auto"/>
                                <w:right w:val="none" w:sz="0" w:space="0" w:color="auto"/>
                              </w:divBdr>
                              <w:divsChild>
                                <w:div w:id="424887172">
                                  <w:marLeft w:val="0"/>
                                  <w:marRight w:val="0"/>
                                  <w:marTop w:val="0"/>
                                  <w:marBottom w:val="0"/>
                                  <w:divBdr>
                                    <w:top w:val="none" w:sz="0" w:space="0" w:color="auto"/>
                                    <w:left w:val="none" w:sz="0" w:space="0" w:color="auto"/>
                                    <w:bottom w:val="none" w:sz="0" w:space="0" w:color="auto"/>
                                    <w:right w:val="none" w:sz="0" w:space="0" w:color="auto"/>
                                  </w:divBdr>
                                  <w:divsChild>
                                    <w:div w:id="1126191754">
                                      <w:marLeft w:val="0"/>
                                      <w:marRight w:val="0"/>
                                      <w:marTop w:val="0"/>
                                      <w:marBottom w:val="0"/>
                                      <w:divBdr>
                                        <w:top w:val="none" w:sz="0" w:space="0" w:color="auto"/>
                                        <w:left w:val="none" w:sz="0" w:space="0" w:color="auto"/>
                                        <w:bottom w:val="none" w:sz="0" w:space="0" w:color="auto"/>
                                        <w:right w:val="none" w:sz="0" w:space="0" w:color="auto"/>
                                      </w:divBdr>
                                      <w:divsChild>
                                        <w:div w:id="13454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72019939">
      <w:bodyDiv w:val="1"/>
      <w:marLeft w:val="0"/>
      <w:marRight w:val="0"/>
      <w:marTop w:val="0"/>
      <w:marBottom w:val="0"/>
      <w:divBdr>
        <w:top w:val="none" w:sz="0" w:space="0" w:color="auto"/>
        <w:left w:val="none" w:sz="0" w:space="0" w:color="auto"/>
        <w:bottom w:val="none" w:sz="0" w:space="0" w:color="auto"/>
        <w:right w:val="none" w:sz="0" w:space="0" w:color="auto"/>
      </w:divBdr>
    </w:div>
    <w:div w:id="1481580509">
      <w:bodyDiv w:val="1"/>
      <w:marLeft w:val="0"/>
      <w:marRight w:val="0"/>
      <w:marTop w:val="0"/>
      <w:marBottom w:val="0"/>
      <w:divBdr>
        <w:top w:val="none" w:sz="0" w:space="0" w:color="auto"/>
        <w:left w:val="none" w:sz="0" w:space="0" w:color="auto"/>
        <w:bottom w:val="none" w:sz="0" w:space="0" w:color="auto"/>
        <w:right w:val="none" w:sz="0" w:space="0" w:color="auto"/>
      </w:divBdr>
    </w:div>
    <w:div w:id="1483043763">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89665737">
      <w:bodyDiv w:val="1"/>
      <w:marLeft w:val="0"/>
      <w:marRight w:val="0"/>
      <w:marTop w:val="0"/>
      <w:marBottom w:val="0"/>
      <w:divBdr>
        <w:top w:val="none" w:sz="0" w:space="0" w:color="auto"/>
        <w:left w:val="none" w:sz="0" w:space="0" w:color="auto"/>
        <w:bottom w:val="none" w:sz="0" w:space="0" w:color="auto"/>
        <w:right w:val="none" w:sz="0" w:space="0" w:color="auto"/>
      </w:divBdr>
      <w:divsChild>
        <w:div w:id="39402352">
          <w:marLeft w:val="0"/>
          <w:marRight w:val="0"/>
          <w:marTop w:val="0"/>
          <w:marBottom w:val="0"/>
          <w:divBdr>
            <w:top w:val="single" w:sz="6" w:space="0" w:color="E6E6E6"/>
            <w:left w:val="none" w:sz="0" w:space="0" w:color="auto"/>
            <w:bottom w:val="single" w:sz="6" w:space="0" w:color="E6E6E6"/>
            <w:right w:val="none" w:sz="0" w:space="0" w:color="auto"/>
          </w:divBdr>
          <w:divsChild>
            <w:div w:id="290673967">
              <w:marLeft w:val="0"/>
              <w:marRight w:val="0"/>
              <w:marTop w:val="0"/>
              <w:marBottom w:val="0"/>
              <w:divBdr>
                <w:top w:val="none" w:sz="0" w:space="0" w:color="auto"/>
                <w:left w:val="none" w:sz="0" w:space="0" w:color="auto"/>
                <w:bottom w:val="none" w:sz="0" w:space="0" w:color="auto"/>
                <w:right w:val="none" w:sz="0" w:space="0" w:color="auto"/>
              </w:divBdr>
              <w:divsChild>
                <w:div w:id="1718695660">
                  <w:marLeft w:val="0"/>
                  <w:marRight w:val="0"/>
                  <w:marTop w:val="0"/>
                  <w:marBottom w:val="0"/>
                  <w:divBdr>
                    <w:top w:val="none" w:sz="0" w:space="0" w:color="auto"/>
                    <w:left w:val="none" w:sz="0" w:space="0" w:color="auto"/>
                    <w:bottom w:val="none" w:sz="0" w:space="0" w:color="auto"/>
                    <w:right w:val="none" w:sz="0" w:space="0" w:color="auto"/>
                  </w:divBdr>
                  <w:divsChild>
                    <w:div w:id="1050572077">
                      <w:marLeft w:val="0"/>
                      <w:marRight w:val="0"/>
                      <w:marTop w:val="0"/>
                      <w:marBottom w:val="0"/>
                      <w:divBdr>
                        <w:top w:val="none" w:sz="0" w:space="0" w:color="auto"/>
                        <w:left w:val="none" w:sz="0" w:space="0" w:color="auto"/>
                        <w:bottom w:val="none" w:sz="0" w:space="0" w:color="auto"/>
                        <w:right w:val="none" w:sz="0" w:space="0" w:color="auto"/>
                      </w:divBdr>
                      <w:divsChild>
                        <w:div w:id="1643657655">
                          <w:marLeft w:val="0"/>
                          <w:marRight w:val="0"/>
                          <w:marTop w:val="0"/>
                          <w:marBottom w:val="0"/>
                          <w:divBdr>
                            <w:top w:val="none" w:sz="0" w:space="0" w:color="auto"/>
                            <w:left w:val="none" w:sz="0" w:space="0" w:color="auto"/>
                            <w:bottom w:val="none" w:sz="0" w:space="0" w:color="auto"/>
                            <w:right w:val="none" w:sz="0" w:space="0" w:color="auto"/>
                          </w:divBdr>
                          <w:divsChild>
                            <w:div w:id="11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140463">
      <w:bodyDiv w:val="1"/>
      <w:marLeft w:val="0"/>
      <w:marRight w:val="0"/>
      <w:marTop w:val="0"/>
      <w:marBottom w:val="0"/>
      <w:divBdr>
        <w:top w:val="none" w:sz="0" w:space="0" w:color="auto"/>
        <w:left w:val="none" w:sz="0" w:space="0" w:color="auto"/>
        <w:bottom w:val="none" w:sz="0" w:space="0" w:color="auto"/>
        <w:right w:val="none" w:sz="0" w:space="0" w:color="auto"/>
      </w:divBdr>
      <w:divsChild>
        <w:div w:id="1550337635">
          <w:marLeft w:val="0"/>
          <w:marRight w:val="0"/>
          <w:marTop w:val="0"/>
          <w:marBottom w:val="0"/>
          <w:divBdr>
            <w:top w:val="none" w:sz="0" w:space="0" w:color="auto"/>
            <w:left w:val="none" w:sz="0" w:space="0" w:color="auto"/>
            <w:bottom w:val="none" w:sz="0" w:space="0" w:color="auto"/>
            <w:right w:val="none" w:sz="0" w:space="0" w:color="auto"/>
          </w:divBdr>
          <w:divsChild>
            <w:div w:id="1094087293">
              <w:marLeft w:val="0"/>
              <w:marRight w:val="0"/>
              <w:marTop w:val="0"/>
              <w:marBottom w:val="0"/>
              <w:divBdr>
                <w:top w:val="none" w:sz="0" w:space="0" w:color="auto"/>
                <w:left w:val="none" w:sz="0" w:space="0" w:color="auto"/>
                <w:bottom w:val="none" w:sz="0" w:space="0" w:color="auto"/>
                <w:right w:val="none" w:sz="0" w:space="0" w:color="auto"/>
              </w:divBdr>
              <w:divsChild>
                <w:div w:id="1274051464">
                  <w:marLeft w:val="0"/>
                  <w:marRight w:val="0"/>
                  <w:marTop w:val="0"/>
                  <w:marBottom w:val="0"/>
                  <w:divBdr>
                    <w:top w:val="none" w:sz="0" w:space="0" w:color="auto"/>
                    <w:left w:val="none" w:sz="0" w:space="0" w:color="auto"/>
                    <w:bottom w:val="none" w:sz="0" w:space="0" w:color="auto"/>
                    <w:right w:val="none" w:sz="0" w:space="0" w:color="auto"/>
                  </w:divBdr>
                  <w:divsChild>
                    <w:div w:id="2121946143">
                      <w:marLeft w:val="0"/>
                      <w:marRight w:val="0"/>
                      <w:marTop w:val="0"/>
                      <w:marBottom w:val="0"/>
                      <w:divBdr>
                        <w:top w:val="none" w:sz="0" w:space="0" w:color="auto"/>
                        <w:left w:val="none" w:sz="0" w:space="0" w:color="auto"/>
                        <w:bottom w:val="none" w:sz="0" w:space="0" w:color="auto"/>
                        <w:right w:val="none" w:sz="0" w:space="0" w:color="auto"/>
                      </w:divBdr>
                      <w:divsChild>
                        <w:div w:id="292099293">
                          <w:marLeft w:val="0"/>
                          <w:marRight w:val="0"/>
                          <w:marTop w:val="0"/>
                          <w:marBottom w:val="0"/>
                          <w:divBdr>
                            <w:top w:val="none" w:sz="0" w:space="0" w:color="auto"/>
                            <w:left w:val="none" w:sz="0" w:space="0" w:color="auto"/>
                            <w:bottom w:val="none" w:sz="0" w:space="0" w:color="auto"/>
                            <w:right w:val="none" w:sz="0" w:space="0" w:color="auto"/>
                          </w:divBdr>
                          <w:divsChild>
                            <w:div w:id="839848882">
                              <w:marLeft w:val="0"/>
                              <w:marRight w:val="0"/>
                              <w:marTop w:val="0"/>
                              <w:marBottom w:val="0"/>
                              <w:divBdr>
                                <w:top w:val="none" w:sz="0" w:space="0" w:color="auto"/>
                                <w:left w:val="none" w:sz="0" w:space="0" w:color="auto"/>
                                <w:bottom w:val="none" w:sz="0" w:space="0" w:color="auto"/>
                                <w:right w:val="none" w:sz="0" w:space="0" w:color="auto"/>
                              </w:divBdr>
                              <w:divsChild>
                                <w:div w:id="1754810903">
                                  <w:marLeft w:val="0"/>
                                  <w:marRight w:val="0"/>
                                  <w:marTop w:val="0"/>
                                  <w:marBottom w:val="0"/>
                                  <w:divBdr>
                                    <w:top w:val="none" w:sz="0" w:space="0" w:color="auto"/>
                                    <w:left w:val="none" w:sz="0" w:space="0" w:color="auto"/>
                                    <w:bottom w:val="none" w:sz="0" w:space="0" w:color="auto"/>
                                    <w:right w:val="none" w:sz="0" w:space="0" w:color="auto"/>
                                  </w:divBdr>
                                </w:div>
                                <w:div w:id="19302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4395671">
      <w:bodyDiv w:val="1"/>
      <w:marLeft w:val="0"/>
      <w:marRight w:val="0"/>
      <w:marTop w:val="0"/>
      <w:marBottom w:val="0"/>
      <w:divBdr>
        <w:top w:val="none" w:sz="0" w:space="0" w:color="auto"/>
        <w:left w:val="none" w:sz="0" w:space="0" w:color="auto"/>
        <w:bottom w:val="none" w:sz="0" w:space="0" w:color="auto"/>
        <w:right w:val="none" w:sz="0" w:space="0" w:color="auto"/>
      </w:divBdr>
      <w:divsChild>
        <w:div w:id="1713454780">
          <w:marLeft w:val="0"/>
          <w:marRight w:val="0"/>
          <w:marTop w:val="0"/>
          <w:marBottom w:val="0"/>
          <w:divBdr>
            <w:top w:val="none" w:sz="0" w:space="0" w:color="auto"/>
            <w:left w:val="none" w:sz="0" w:space="0" w:color="auto"/>
            <w:bottom w:val="none" w:sz="0" w:space="0" w:color="auto"/>
            <w:right w:val="none" w:sz="0" w:space="0" w:color="auto"/>
          </w:divBdr>
          <w:divsChild>
            <w:div w:id="356735936">
              <w:marLeft w:val="0"/>
              <w:marRight w:val="0"/>
              <w:marTop w:val="0"/>
              <w:marBottom w:val="0"/>
              <w:divBdr>
                <w:top w:val="none" w:sz="0" w:space="0" w:color="auto"/>
                <w:left w:val="none" w:sz="0" w:space="0" w:color="auto"/>
                <w:bottom w:val="none" w:sz="0" w:space="0" w:color="auto"/>
                <w:right w:val="none" w:sz="0" w:space="0" w:color="auto"/>
              </w:divBdr>
              <w:divsChild>
                <w:div w:id="1143623152">
                  <w:marLeft w:val="0"/>
                  <w:marRight w:val="0"/>
                  <w:marTop w:val="0"/>
                  <w:marBottom w:val="0"/>
                  <w:divBdr>
                    <w:top w:val="none" w:sz="0" w:space="0" w:color="auto"/>
                    <w:left w:val="none" w:sz="0" w:space="0" w:color="auto"/>
                    <w:bottom w:val="none" w:sz="0" w:space="0" w:color="auto"/>
                    <w:right w:val="none" w:sz="0" w:space="0" w:color="auto"/>
                  </w:divBdr>
                  <w:divsChild>
                    <w:div w:id="2083985465">
                      <w:marLeft w:val="0"/>
                      <w:marRight w:val="0"/>
                      <w:marTop w:val="0"/>
                      <w:marBottom w:val="0"/>
                      <w:divBdr>
                        <w:top w:val="none" w:sz="0" w:space="0" w:color="auto"/>
                        <w:left w:val="none" w:sz="0" w:space="0" w:color="auto"/>
                        <w:bottom w:val="none" w:sz="0" w:space="0" w:color="auto"/>
                        <w:right w:val="none" w:sz="0" w:space="0" w:color="auto"/>
                      </w:divBdr>
                      <w:divsChild>
                        <w:div w:id="1486697719">
                          <w:marLeft w:val="0"/>
                          <w:marRight w:val="0"/>
                          <w:marTop w:val="0"/>
                          <w:marBottom w:val="0"/>
                          <w:divBdr>
                            <w:top w:val="none" w:sz="0" w:space="0" w:color="auto"/>
                            <w:left w:val="none" w:sz="0" w:space="0" w:color="auto"/>
                            <w:bottom w:val="none" w:sz="0" w:space="0" w:color="auto"/>
                            <w:right w:val="none" w:sz="0" w:space="0" w:color="auto"/>
                          </w:divBdr>
                          <w:divsChild>
                            <w:div w:id="724642024">
                              <w:marLeft w:val="0"/>
                              <w:marRight w:val="0"/>
                              <w:marTop w:val="0"/>
                              <w:marBottom w:val="0"/>
                              <w:divBdr>
                                <w:top w:val="none" w:sz="0" w:space="0" w:color="auto"/>
                                <w:left w:val="none" w:sz="0" w:space="0" w:color="auto"/>
                                <w:bottom w:val="none" w:sz="0" w:space="0" w:color="auto"/>
                                <w:right w:val="none" w:sz="0" w:space="0" w:color="auto"/>
                              </w:divBdr>
                              <w:divsChild>
                                <w:div w:id="400106443">
                                  <w:marLeft w:val="-225"/>
                                  <w:marRight w:val="-225"/>
                                  <w:marTop w:val="0"/>
                                  <w:marBottom w:val="0"/>
                                  <w:divBdr>
                                    <w:top w:val="none" w:sz="0" w:space="0" w:color="auto"/>
                                    <w:left w:val="none" w:sz="0" w:space="0" w:color="auto"/>
                                    <w:bottom w:val="none" w:sz="0" w:space="0" w:color="auto"/>
                                    <w:right w:val="none" w:sz="0" w:space="0" w:color="auto"/>
                                  </w:divBdr>
                                  <w:divsChild>
                                    <w:div w:id="1378696584">
                                      <w:marLeft w:val="0"/>
                                      <w:marRight w:val="0"/>
                                      <w:marTop w:val="0"/>
                                      <w:marBottom w:val="0"/>
                                      <w:divBdr>
                                        <w:top w:val="none" w:sz="0" w:space="0" w:color="auto"/>
                                        <w:left w:val="none" w:sz="0" w:space="0" w:color="auto"/>
                                        <w:bottom w:val="none" w:sz="0" w:space="0" w:color="auto"/>
                                        <w:right w:val="none" w:sz="0" w:space="0" w:color="auto"/>
                                      </w:divBdr>
                                      <w:divsChild>
                                        <w:div w:id="1114206498">
                                          <w:marLeft w:val="0"/>
                                          <w:marRight w:val="0"/>
                                          <w:marTop w:val="0"/>
                                          <w:marBottom w:val="0"/>
                                          <w:divBdr>
                                            <w:top w:val="none" w:sz="0" w:space="0" w:color="auto"/>
                                            <w:left w:val="none" w:sz="0" w:space="0" w:color="auto"/>
                                            <w:bottom w:val="none" w:sz="0" w:space="0" w:color="auto"/>
                                            <w:right w:val="none" w:sz="0" w:space="0" w:color="auto"/>
                                          </w:divBdr>
                                          <w:divsChild>
                                            <w:div w:id="1189178981">
                                              <w:marLeft w:val="0"/>
                                              <w:marRight w:val="0"/>
                                              <w:marTop w:val="0"/>
                                              <w:marBottom w:val="0"/>
                                              <w:divBdr>
                                                <w:top w:val="none" w:sz="0" w:space="0" w:color="auto"/>
                                                <w:left w:val="none" w:sz="0" w:space="0" w:color="auto"/>
                                                <w:bottom w:val="none" w:sz="0" w:space="0" w:color="auto"/>
                                                <w:right w:val="none" w:sz="0" w:space="0" w:color="auto"/>
                                              </w:divBdr>
                                              <w:divsChild>
                                                <w:div w:id="11500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990">
                                          <w:marLeft w:val="0"/>
                                          <w:marRight w:val="0"/>
                                          <w:marTop w:val="0"/>
                                          <w:marBottom w:val="0"/>
                                          <w:divBdr>
                                            <w:top w:val="none" w:sz="0" w:space="0" w:color="auto"/>
                                            <w:left w:val="none" w:sz="0" w:space="0" w:color="auto"/>
                                            <w:bottom w:val="none" w:sz="0" w:space="0" w:color="auto"/>
                                            <w:right w:val="none" w:sz="0" w:space="0" w:color="auto"/>
                                          </w:divBdr>
                                          <w:divsChild>
                                            <w:div w:id="823818324">
                                              <w:marLeft w:val="0"/>
                                              <w:marRight w:val="0"/>
                                              <w:marTop w:val="0"/>
                                              <w:marBottom w:val="0"/>
                                              <w:divBdr>
                                                <w:top w:val="none" w:sz="0" w:space="0" w:color="auto"/>
                                                <w:left w:val="none" w:sz="0" w:space="0" w:color="auto"/>
                                                <w:bottom w:val="none" w:sz="0" w:space="0" w:color="auto"/>
                                                <w:right w:val="none" w:sz="0" w:space="0" w:color="auto"/>
                                              </w:divBdr>
                                              <w:divsChild>
                                                <w:div w:id="231739694">
                                                  <w:marLeft w:val="0"/>
                                                  <w:marRight w:val="0"/>
                                                  <w:marTop w:val="0"/>
                                                  <w:marBottom w:val="0"/>
                                                  <w:divBdr>
                                                    <w:top w:val="none" w:sz="0" w:space="0" w:color="auto"/>
                                                    <w:left w:val="none" w:sz="0" w:space="0" w:color="auto"/>
                                                    <w:bottom w:val="none" w:sz="0" w:space="0" w:color="auto"/>
                                                    <w:right w:val="none" w:sz="0" w:space="0" w:color="auto"/>
                                                  </w:divBdr>
                                                  <w:divsChild>
                                                    <w:div w:id="1012344722">
                                                      <w:marLeft w:val="0"/>
                                                      <w:marRight w:val="0"/>
                                                      <w:marTop w:val="0"/>
                                                      <w:marBottom w:val="0"/>
                                                      <w:divBdr>
                                                        <w:top w:val="none" w:sz="0" w:space="0" w:color="auto"/>
                                                        <w:left w:val="none" w:sz="0" w:space="0" w:color="auto"/>
                                                        <w:bottom w:val="none" w:sz="0" w:space="0" w:color="auto"/>
                                                        <w:right w:val="none" w:sz="0" w:space="0" w:color="auto"/>
                                                      </w:divBdr>
                                                      <w:divsChild>
                                                        <w:div w:id="1121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09978535">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8688908">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20392676">
      <w:bodyDiv w:val="1"/>
      <w:marLeft w:val="0"/>
      <w:marRight w:val="0"/>
      <w:marTop w:val="0"/>
      <w:marBottom w:val="0"/>
      <w:divBdr>
        <w:top w:val="none" w:sz="0" w:space="0" w:color="auto"/>
        <w:left w:val="none" w:sz="0" w:space="0" w:color="auto"/>
        <w:bottom w:val="none" w:sz="0" w:space="0" w:color="auto"/>
        <w:right w:val="none" w:sz="0" w:space="0" w:color="auto"/>
      </w:divBdr>
    </w:div>
    <w:div w:id="1520852252">
      <w:bodyDiv w:val="1"/>
      <w:marLeft w:val="0"/>
      <w:marRight w:val="0"/>
      <w:marTop w:val="0"/>
      <w:marBottom w:val="0"/>
      <w:divBdr>
        <w:top w:val="none" w:sz="0" w:space="0" w:color="auto"/>
        <w:left w:val="none" w:sz="0" w:space="0" w:color="auto"/>
        <w:bottom w:val="none" w:sz="0" w:space="0" w:color="auto"/>
        <w:right w:val="none" w:sz="0" w:space="0" w:color="auto"/>
      </w:divBdr>
      <w:divsChild>
        <w:div w:id="1726759756">
          <w:marLeft w:val="0"/>
          <w:marRight w:val="0"/>
          <w:marTop w:val="0"/>
          <w:marBottom w:val="0"/>
          <w:divBdr>
            <w:top w:val="none" w:sz="0" w:space="0" w:color="auto"/>
            <w:left w:val="none" w:sz="0" w:space="0" w:color="auto"/>
            <w:bottom w:val="none" w:sz="0" w:space="0" w:color="auto"/>
            <w:right w:val="none" w:sz="0" w:space="0" w:color="auto"/>
          </w:divBdr>
          <w:divsChild>
            <w:div w:id="976757802">
              <w:marLeft w:val="0"/>
              <w:marRight w:val="0"/>
              <w:marTop w:val="0"/>
              <w:marBottom w:val="0"/>
              <w:divBdr>
                <w:top w:val="none" w:sz="0" w:space="0" w:color="auto"/>
                <w:left w:val="none" w:sz="0" w:space="0" w:color="auto"/>
                <w:bottom w:val="none" w:sz="0" w:space="0" w:color="auto"/>
                <w:right w:val="none" w:sz="0" w:space="0" w:color="auto"/>
              </w:divBdr>
              <w:divsChild>
                <w:div w:id="678236186">
                  <w:marLeft w:val="0"/>
                  <w:marRight w:val="0"/>
                  <w:marTop w:val="0"/>
                  <w:marBottom w:val="0"/>
                  <w:divBdr>
                    <w:top w:val="none" w:sz="0" w:space="0" w:color="auto"/>
                    <w:left w:val="none" w:sz="0" w:space="0" w:color="auto"/>
                    <w:bottom w:val="none" w:sz="0" w:space="0" w:color="auto"/>
                    <w:right w:val="none" w:sz="0" w:space="0" w:color="auto"/>
                  </w:divBdr>
                  <w:divsChild>
                    <w:div w:id="344090232">
                      <w:marLeft w:val="0"/>
                      <w:marRight w:val="0"/>
                      <w:marTop w:val="0"/>
                      <w:marBottom w:val="0"/>
                      <w:divBdr>
                        <w:top w:val="none" w:sz="0" w:space="0" w:color="auto"/>
                        <w:left w:val="none" w:sz="0" w:space="0" w:color="auto"/>
                        <w:bottom w:val="none" w:sz="0" w:space="0" w:color="auto"/>
                        <w:right w:val="none" w:sz="0" w:space="0" w:color="auto"/>
                      </w:divBdr>
                      <w:divsChild>
                        <w:div w:id="1556890883">
                          <w:marLeft w:val="0"/>
                          <w:marRight w:val="0"/>
                          <w:marTop w:val="100"/>
                          <w:marBottom w:val="100"/>
                          <w:divBdr>
                            <w:top w:val="none" w:sz="0" w:space="0" w:color="auto"/>
                            <w:left w:val="none" w:sz="0" w:space="0" w:color="auto"/>
                            <w:bottom w:val="none" w:sz="0" w:space="0" w:color="auto"/>
                            <w:right w:val="none" w:sz="0" w:space="0" w:color="auto"/>
                          </w:divBdr>
                          <w:divsChild>
                            <w:div w:id="1102729100">
                              <w:marLeft w:val="0"/>
                              <w:marRight w:val="0"/>
                              <w:marTop w:val="0"/>
                              <w:marBottom w:val="0"/>
                              <w:divBdr>
                                <w:top w:val="none" w:sz="0" w:space="0" w:color="auto"/>
                                <w:left w:val="none" w:sz="0" w:space="0" w:color="auto"/>
                                <w:bottom w:val="none" w:sz="0" w:space="0" w:color="auto"/>
                                <w:right w:val="none" w:sz="0" w:space="0" w:color="auto"/>
                              </w:divBdr>
                              <w:divsChild>
                                <w:div w:id="1412897168">
                                  <w:marLeft w:val="0"/>
                                  <w:marRight w:val="0"/>
                                  <w:marTop w:val="0"/>
                                  <w:marBottom w:val="0"/>
                                  <w:divBdr>
                                    <w:top w:val="none" w:sz="0" w:space="0" w:color="auto"/>
                                    <w:left w:val="none" w:sz="0" w:space="0" w:color="auto"/>
                                    <w:bottom w:val="none" w:sz="0" w:space="0" w:color="auto"/>
                                    <w:right w:val="none" w:sz="0" w:space="0" w:color="auto"/>
                                  </w:divBdr>
                                  <w:divsChild>
                                    <w:div w:id="1372534643">
                                      <w:marLeft w:val="0"/>
                                      <w:marRight w:val="0"/>
                                      <w:marTop w:val="0"/>
                                      <w:marBottom w:val="0"/>
                                      <w:divBdr>
                                        <w:top w:val="none" w:sz="0" w:space="0" w:color="auto"/>
                                        <w:left w:val="none" w:sz="0" w:space="0" w:color="auto"/>
                                        <w:bottom w:val="none" w:sz="0" w:space="0" w:color="auto"/>
                                        <w:right w:val="none" w:sz="0" w:space="0" w:color="auto"/>
                                      </w:divBdr>
                                      <w:divsChild>
                                        <w:div w:id="1765564411">
                                          <w:marLeft w:val="0"/>
                                          <w:marRight w:val="0"/>
                                          <w:marTop w:val="0"/>
                                          <w:marBottom w:val="0"/>
                                          <w:divBdr>
                                            <w:top w:val="none" w:sz="0" w:space="0" w:color="auto"/>
                                            <w:left w:val="none" w:sz="0" w:space="0" w:color="auto"/>
                                            <w:bottom w:val="none" w:sz="0" w:space="0" w:color="auto"/>
                                            <w:right w:val="none" w:sz="0" w:space="0" w:color="auto"/>
                                          </w:divBdr>
                                          <w:divsChild>
                                            <w:div w:id="1416395984">
                                              <w:marLeft w:val="0"/>
                                              <w:marRight w:val="0"/>
                                              <w:marTop w:val="0"/>
                                              <w:marBottom w:val="0"/>
                                              <w:divBdr>
                                                <w:top w:val="none" w:sz="0" w:space="0" w:color="auto"/>
                                                <w:left w:val="none" w:sz="0" w:space="0" w:color="auto"/>
                                                <w:bottom w:val="none" w:sz="0" w:space="0" w:color="auto"/>
                                                <w:right w:val="none" w:sz="0" w:space="0" w:color="auto"/>
                                              </w:divBdr>
                                              <w:divsChild>
                                                <w:div w:id="1767187717">
                                                  <w:marLeft w:val="0"/>
                                                  <w:marRight w:val="0"/>
                                                  <w:marTop w:val="0"/>
                                                  <w:marBottom w:val="0"/>
                                                  <w:divBdr>
                                                    <w:top w:val="none" w:sz="0" w:space="0" w:color="auto"/>
                                                    <w:left w:val="none" w:sz="0" w:space="0" w:color="auto"/>
                                                    <w:bottom w:val="none" w:sz="0" w:space="0" w:color="auto"/>
                                                    <w:right w:val="none" w:sz="0" w:space="0" w:color="auto"/>
                                                  </w:divBdr>
                                                  <w:divsChild>
                                                    <w:div w:id="1685591274">
                                                      <w:marLeft w:val="0"/>
                                                      <w:marRight w:val="0"/>
                                                      <w:marTop w:val="100"/>
                                                      <w:marBottom w:val="100"/>
                                                      <w:divBdr>
                                                        <w:top w:val="none" w:sz="0" w:space="0" w:color="auto"/>
                                                        <w:left w:val="none" w:sz="0" w:space="0" w:color="auto"/>
                                                        <w:bottom w:val="none" w:sz="0" w:space="0" w:color="auto"/>
                                                        <w:right w:val="none" w:sz="0" w:space="0" w:color="auto"/>
                                                      </w:divBdr>
                                                      <w:divsChild>
                                                        <w:div w:id="2076050491">
                                                          <w:marLeft w:val="0"/>
                                                          <w:marRight w:val="0"/>
                                                          <w:marTop w:val="0"/>
                                                          <w:marBottom w:val="0"/>
                                                          <w:divBdr>
                                                            <w:top w:val="none" w:sz="0" w:space="0" w:color="auto"/>
                                                            <w:left w:val="none" w:sz="0" w:space="0" w:color="auto"/>
                                                            <w:bottom w:val="none" w:sz="0" w:space="0" w:color="auto"/>
                                                            <w:right w:val="none" w:sz="0" w:space="0" w:color="auto"/>
                                                          </w:divBdr>
                                                          <w:divsChild>
                                                            <w:div w:id="578826834">
                                                              <w:marLeft w:val="0"/>
                                                              <w:marRight w:val="0"/>
                                                              <w:marTop w:val="0"/>
                                                              <w:marBottom w:val="0"/>
                                                              <w:divBdr>
                                                                <w:top w:val="none" w:sz="0" w:space="0" w:color="auto"/>
                                                                <w:left w:val="none" w:sz="0" w:space="0" w:color="auto"/>
                                                                <w:bottom w:val="none" w:sz="0" w:space="0" w:color="auto"/>
                                                                <w:right w:val="none" w:sz="0" w:space="0" w:color="auto"/>
                                                              </w:divBdr>
                                                              <w:divsChild>
                                                                <w:div w:id="1941373359">
                                                                  <w:marLeft w:val="0"/>
                                                                  <w:marRight w:val="0"/>
                                                                  <w:marTop w:val="0"/>
                                                                  <w:marBottom w:val="0"/>
                                                                  <w:divBdr>
                                                                    <w:top w:val="none" w:sz="0" w:space="0" w:color="auto"/>
                                                                    <w:left w:val="none" w:sz="0" w:space="0" w:color="auto"/>
                                                                    <w:bottom w:val="none" w:sz="0" w:space="0" w:color="auto"/>
                                                                    <w:right w:val="none" w:sz="0" w:space="0" w:color="auto"/>
                                                                  </w:divBdr>
                                                                  <w:divsChild>
                                                                    <w:div w:id="1822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2721848">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8104718">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58663401">
      <w:bodyDiv w:val="1"/>
      <w:marLeft w:val="0"/>
      <w:marRight w:val="0"/>
      <w:marTop w:val="0"/>
      <w:marBottom w:val="0"/>
      <w:divBdr>
        <w:top w:val="none" w:sz="0" w:space="0" w:color="auto"/>
        <w:left w:val="none" w:sz="0" w:space="0" w:color="auto"/>
        <w:bottom w:val="none" w:sz="0" w:space="0" w:color="auto"/>
        <w:right w:val="none" w:sz="0" w:space="0" w:color="auto"/>
      </w:divBdr>
    </w:div>
    <w:div w:id="1560096553">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2248275">
      <w:bodyDiv w:val="1"/>
      <w:marLeft w:val="0"/>
      <w:marRight w:val="0"/>
      <w:marTop w:val="0"/>
      <w:marBottom w:val="0"/>
      <w:divBdr>
        <w:top w:val="none" w:sz="0" w:space="0" w:color="auto"/>
        <w:left w:val="none" w:sz="0" w:space="0" w:color="auto"/>
        <w:bottom w:val="none" w:sz="0" w:space="0" w:color="auto"/>
        <w:right w:val="none" w:sz="0" w:space="0" w:color="auto"/>
      </w:divBdr>
      <w:divsChild>
        <w:div w:id="912006285">
          <w:marLeft w:val="0"/>
          <w:marRight w:val="0"/>
          <w:marTop w:val="0"/>
          <w:marBottom w:val="0"/>
          <w:divBdr>
            <w:top w:val="none" w:sz="0" w:space="0" w:color="auto"/>
            <w:left w:val="none" w:sz="0" w:space="0" w:color="auto"/>
            <w:bottom w:val="none" w:sz="0" w:space="0" w:color="auto"/>
            <w:right w:val="none" w:sz="0" w:space="0" w:color="auto"/>
          </w:divBdr>
          <w:divsChild>
            <w:div w:id="1553539032">
              <w:marLeft w:val="0"/>
              <w:marRight w:val="0"/>
              <w:marTop w:val="0"/>
              <w:marBottom w:val="0"/>
              <w:divBdr>
                <w:top w:val="none" w:sz="0" w:space="0" w:color="auto"/>
                <w:left w:val="none" w:sz="0" w:space="0" w:color="auto"/>
                <w:bottom w:val="none" w:sz="0" w:space="0" w:color="auto"/>
                <w:right w:val="none" w:sz="0" w:space="0" w:color="auto"/>
              </w:divBdr>
              <w:divsChild>
                <w:div w:id="937829871">
                  <w:marLeft w:val="0"/>
                  <w:marRight w:val="0"/>
                  <w:marTop w:val="0"/>
                  <w:marBottom w:val="0"/>
                  <w:divBdr>
                    <w:top w:val="none" w:sz="0" w:space="0" w:color="auto"/>
                    <w:left w:val="none" w:sz="0" w:space="0" w:color="auto"/>
                    <w:bottom w:val="none" w:sz="0" w:space="0" w:color="auto"/>
                    <w:right w:val="none" w:sz="0" w:space="0" w:color="auto"/>
                  </w:divBdr>
                  <w:divsChild>
                    <w:div w:id="1236237676">
                      <w:marLeft w:val="0"/>
                      <w:marRight w:val="0"/>
                      <w:marTop w:val="0"/>
                      <w:marBottom w:val="0"/>
                      <w:divBdr>
                        <w:top w:val="none" w:sz="0" w:space="0" w:color="auto"/>
                        <w:left w:val="none" w:sz="0" w:space="0" w:color="auto"/>
                        <w:bottom w:val="none" w:sz="0" w:space="0" w:color="auto"/>
                        <w:right w:val="none" w:sz="0" w:space="0" w:color="auto"/>
                      </w:divBdr>
                      <w:divsChild>
                        <w:div w:id="150484140">
                          <w:marLeft w:val="0"/>
                          <w:marRight w:val="0"/>
                          <w:marTop w:val="0"/>
                          <w:marBottom w:val="0"/>
                          <w:divBdr>
                            <w:top w:val="none" w:sz="0" w:space="0" w:color="auto"/>
                            <w:left w:val="none" w:sz="0" w:space="0" w:color="auto"/>
                            <w:bottom w:val="none" w:sz="0" w:space="0" w:color="auto"/>
                            <w:right w:val="none" w:sz="0" w:space="0" w:color="auto"/>
                          </w:divBdr>
                          <w:divsChild>
                            <w:div w:id="718893061">
                              <w:marLeft w:val="0"/>
                              <w:marRight w:val="0"/>
                              <w:marTop w:val="0"/>
                              <w:marBottom w:val="0"/>
                              <w:divBdr>
                                <w:top w:val="none" w:sz="0" w:space="0" w:color="auto"/>
                                <w:left w:val="none" w:sz="0" w:space="0" w:color="auto"/>
                                <w:bottom w:val="none" w:sz="0" w:space="0" w:color="auto"/>
                                <w:right w:val="none" w:sz="0" w:space="0" w:color="auto"/>
                              </w:divBdr>
                              <w:divsChild>
                                <w:div w:id="285545765">
                                  <w:marLeft w:val="0"/>
                                  <w:marRight w:val="0"/>
                                  <w:marTop w:val="0"/>
                                  <w:marBottom w:val="0"/>
                                  <w:divBdr>
                                    <w:top w:val="none" w:sz="0" w:space="0" w:color="auto"/>
                                    <w:left w:val="none" w:sz="0" w:space="0" w:color="auto"/>
                                    <w:bottom w:val="none" w:sz="0" w:space="0" w:color="auto"/>
                                    <w:right w:val="none" w:sz="0" w:space="0" w:color="auto"/>
                                  </w:divBdr>
                                  <w:divsChild>
                                    <w:div w:id="1360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5648">
      <w:bodyDiv w:val="1"/>
      <w:marLeft w:val="0"/>
      <w:marRight w:val="0"/>
      <w:marTop w:val="0"/>
      <w:marBottom w:val="0"/>
      <w:divBdr>
        <w:top w:val="none" w:sz="0" w:space="0" w:color="auto"/>
        <w:left w:val="none" w:sz="0" w:space="0" w:color="auto"/>
        <w:bottom w:val="none" w:sz="0" w:space="0" w:color="auto"/>
        <w:right w:val="none" w:sz="0" w:space="0" w:color="auto"/>
      </w:divBdr>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2614312">
      <w:bodyDiv w:val="1"/>
      <w:marLeft w:val="0"/>
      <w:marRight w:val="0"/>
      <w:marTop w:val="0"/>
      <w:marBottom w:val="0"/>
      <w:divBdr>
        <w:top w:val="none" w:sz="0" w:space="0" w:color="auto"/>
        <w:left w:val="none" w:sz="0" w:space="0" w:color="auto"/>
        <w:bottom w:val="none" w:sz="0" w:space="0" w:color="auto"/>
        <w:right w:val="none" w:sz="0" w:space="0" w:color="auto"/>
      </w:divBdr>
    </w:div>
    <w:div w:id="1574579122">
      <w:bodyDiv w:val="1"/>
      <w:marLeft w:val="0"/>
      <w:marRight w:val="0"/>
      <w:marTop w:val="0"/>
      <w:marBottom w:val="0"/>
      <w:divBdr>
        <w:top w:val="none" w:sz="0" w:space="0" w:color="auto"/>
        <w:left w:val="none" w:sz="0" w:space="0" w:color="auto"/>
        <w:bottom w:val="none" w:sz="0" w:space="0" w:color="auto"/>
        <w:right w:val="none" w:sz="0" w:space="0" w:color="auto"/>
      </w:divBdr>
    </w:div>
    <w:div w:id="1575160218">
      <w:bodyDiv w:val="1"/>
      <w:marLeft w:val="0"/>
      <w:marRight w:val="0"/>
      <w:marTop w:val="0"/>
      <w:marBottom w:val="0"/>
      <w:divBdr>
        <w:top w:val="none" w:sz="0" w:space="0" w:color="auto"/>
        <w:left w:val="none" w:sz="0" w:space="0" w:color="auto"/>
        <w:bottom w:val="none" w:sz="0" w:space="0" w:color="auto"/>
        <w:right w:val="none" w:sz="0" w:space="0" w:color="auto"/>
      </w:divBdr>
    </w:div>
    <w:div w:id="1576818011">
      <w:bodyDiv w:val="1"/>
      <w:marLeft w:val="0"/>
      <w:marRight w:val="0"/>
      <w:marTop w:val="0"/>
      <w:marBottom w:val="0"/>
      <w:divBdr>
        <w:top w:val="none" w:sz="0" w:space="0" w:color="auto"/>
        <w:left w:val="none" w:sz="0" w:space="0" w:color="auto"/>
        <w:bottom w:val="none" w:sz="0" w:space="0" w:color="auto"/>
        <w:right w:val="none" w:sz="0" w:space="0" w:color="auto"/>
      </w:divBdr>
    </w:div>
    <w:div w:id="1576934863">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86643351">
      <w:bodyDiv w:val="1"/>
      <w:marLeft w:val="0"/>
      <w:marRight w:val="0"/>
      <w:marTop w:val="0"/>
      <w:marBottom w:val="0"/>
      <w:divBdr>
        <w:top w:val="none" w:sz="0" w:space="0" w:color="auto"/>
        <w:left w:val="none" w:sz="0" w:space="0" w:color="auto"/>
        <w:bottom w:val="none" w:sz="0" w:space="0" w:color="auto"/>
        <w:right w:val="none" w:sz="0" w:space="0" w:color="auto"/>
      </w:divBdr>
      <w:divsChild>
        <w:div w:id="1695230068">
          <w:marLeft w:val="0"/>
          <w:marRight w:val="0"/>
          <w:marTop w:val="0"/>
          <w:marBottom w:val="0"/>
          <w:divBdr>
            <w:top w:val="none" w:sz="0" w:space="0" w:color="auto"/>
            <w:left w:val="none" w:sz="0" w:space="0" w:color="auto"/>
            <w:bottom w:val="none" w:sz="0" w:space="0" w:color="auto"/>
            <w:right w:val="none" w:sz="0" w:space="0" w:color="auto"/>
          </w:divBdr>
          <w:divsChild>
            <w:div w:id="450588065">
              <w:marLeft w:val="0"/>
              <w:marRight w:val="0"/>
              <w:marTop w:val="0"/>
              <w:marBottom w:val="0"/>
              <w:divBdr>
                <w:top w:val="none" w:sz="0" w:space="0" w:color="auto"/>
                <w:left w:val="none" w:sz="0" w:space="0" w:color="auto"/>
                <w:bottom w:val="none" w:sz="0" w:space="0" w:color="auto"/>
                <w:right w:val="none" w:sz="0" w:space="0" w:color="auto"/>
              </w:divBdr>
            </w:div>
          </w:divsChild>
        </w:div>
        <w:div w:id="1823891699">
          <w:marLeft w:val="0"/>
          <w:marRight w:val="0"/>
          <w:marTop w:val="0"/>
          <w:marBottom w:val="0"/>
          <w:divBdr>
            <w:top w:val="none" w:sz="0" w:space="0" w:color="auto"/>
            <w:left w:val="none" w:sz="0" w:space="0" w:color="auto"/>
            <w:bottom w:val="none" w:sz="0" w:space="0" w:color="auto"/>
            <w:right w:val="none" w:sz="0" w:space="0" w:color="auto"/>
          </w:divBdr>
          <w:divsChild>
            <w:div w:id="1887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3294">
      <w:bodyDiv w:val="1"/>
      <w:marLeft w:val="0"/>
      <w:marRight w:val="0"/>
      <w:marTop w:val="0"/>
      <w:marBottom w:val="0"/>
      <w:divBdr>
        <w:top w:val="none" w:sz="0" w:space="0" w:color="auto"/>
        <w:left w:val="none" w:sz="0" w:space="0" w:color="auto"/>
        <w:bottom w:val="none" w:sz="0" w:space="0" w:color="auto"/>
        <w:right w:val="none" w:sz="0" w:space="0" w:color="auto"/>
      </w:divBdr>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707666">
      <w:bodyDiv w:val="1"/>
      <w:marLeft w:val="0"/>
      <w:marRight w:val="0"/>
      <w:marTop w:val="0"/>
      <w:marBottom w:val="0"/>
      <w:divBdr>
        <w:top w:val="none" w:sz="0" w:space="0" w:color="auto"/>
        <w:left w:val="none" w:sz="0" w:space="0" w:color="auto"/>
        <w:bottom w:val="none" w:sz="0" w:space="0" w:color="auto"/>
        <w:right w:val="none" w:sz="0" w:space="0" w:color="auto"/>
      </w:divBdr>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1979338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6809100">
      <w:bodyDiv w:val="1"/>
      <w:marLeft w:val="0"/>
      <w:marRight w:val="0"/>
      <w:marTop w:val="0"/>
      <w:marBottom w:val="0"/>
      <w:divBdr>
        <w:top w:val="none" w:sz="0" w:space="0" w:color="auto"/>
        <w:left w:val="none" w:sz="0" w:space="0" w:color="auto"/>
        <w:bottom w:val="none" w:sz="0" w:space="0" w:color="auto"/>
        <w:right w:val="none" w:sz="0" w:space="0" w:color="auto"/>
      </w:divBdr>
      <w:divsChild>
        <w:div w:id="1138570072">
          <w:marLeft w:val="0"/>
          <w:marRight w:val="0"/>
          <w:marTop w:val="0"/>
          <w:marBottom w:val="0"/>
          <w:divBdr>
            <w:top w:val="none" w:sz="0" w:space="0" w:color="auto"/>
            <w:left w:val="none" w:sz="0" w:space="0" w:color="auto"/>
            <w:bottom w:val="none" w:sz="0" w:space="0" w:color="auto"/>
            <w:right w:val="none" w:sz="0" w:space="0" w:color="auto"/>
          </w:divBdr>
          <w:divsChild>
            <w:div w:id="2054958812">
              <w:marLeft w:val="0"/>
              <w:marRight w:val="0"/>
              <w:marTop w:val="0"/>
              <w:marBottom w:val="0"/>
              <w:divBdr>
                <w:top w:val="none" w:sz="0" w:space="0" w:color="auto"/>
                <w:left w:val="none" w:sz="0" w:space="0" w:color="auto"/>
                <w:bottom w:val="none" w:sz="0" w:space="0" w:color="auto"/>
                <w:right w:val="none" w:sz="0" w:space="0" w:color="auto"/>
              </w:divBdr>
              <w:divsChild>
                <w:div w:id="235020156">
                  <w:marLeft w:val="0"/>
                  <w:marRight w:val="0"/>
                  <w:marTop w:val="0"/>
                  <w:marBottom w:val="0"/>
                  <w:divBdr>
                    <w:top w:val="none" w:sz="0" w:space="0" w:color="auto"/>
                    <w:left w:val="none" w:sz="0" w:space="0" w:color="auto"/>
                    <w:bottom w:val="none" w:sz="0" w:space="0" w:color="auto"/>
                    <w:right w:val="none" w:sz="0" w:space="0" w:color="auto"/>
                  </w:divBdr>
                  <w:divsChild>
                    <w:div w:id="1658341138">
                      <w:marLeft w:val="0"/>
                      <w:marRight w:val="0"/>
                      <w:marTop w:val="0"/>
                      <w:marBottom w:val="0"/>
                      <w:divBdr>
                        <w:top w:val="none" w:sz="0" w:space="0" w:color="auto"/>
                        <w:left w:val="none" w:sz="0" w:space="0" w:color="auto"/>
                        <w:bottom w:val="none" w:sz="0" w:space="0" w:color="auto"/>
                        <w:right w:val="none" w:sz="0" w:space="0" w:color="auto"/>
                      </w:divBdr>
                      <w:divsChild>
                        <w:div w:id="820148976">
                          <w:marLeft w:val="0"/>
                          <w:marRight w:val="0"/>
                          <w:marTop w:val="0"/>
                          <w:marBottom w:val="0"/>
                          <w:divBdr>
                            <w:top w:val="none" w:sz="0" w:space="0" w:color="auto"/>
                            <w:left w:val="none" w:sz="0" w:space="0" w:color="auto"/>
                            <w:bottom w:val="none" w:sz="0" w:space="0" w:color="auto"/>
                            <w:right w:val="none" w:sz="0" w:space="0" w:color="auto"/>
                          </w:divBdr>
                          <w:divsChild>
                            <w:div w:id="218589483">
                              <w:marLeft w:val="0"/>
                              <w:marRight w:val="0"/>
                              <w:marTop w:val="0"/>
                              <w:marBottom w:val="0"/>
                              <w:divBdr>
                                <w:top w:val="none" w:sz="0" w:space="0" w:color="auto"/>
                                <w:left w:val="none" w:sz="0" w:space="0" w:color="auto"/>
                                <w:bottom w:val="none" w:sz="0" w:space="0" w:color="auto"/>
                                <w:right w:val="none" w:sz="0" w:space="0" w:color="auto"/>
                              </w:divBdr>
                              <w:divsChild>
                                <w:div w:id="441538716">
                                  <w:marLeft w:val="0"/>
                                  <w:marRight w:val="0"/>
                                  <w:marTop w:val="0"/>
                                  <w:marBottom w:val="0"/>
                                  <w:divBdr>
                                    <w:top w:val="none" w:sz="0" w:space="0" w:color="auto"/>
                                    <w:left w:val="none" w:sz="0" w:space="0" w:color="auto"/>
                                    <w:bottom w:val="none" w:sz="0" w:space="0" w:color="auto"/>
                                    <w:right w:val="none" w:sz="0" w:space="0" w:color="auto"/>
                                  </w:divBdr>
                                  <w:divsChild>
                                    <w:div w:id="994453934">
                                      <w:marLeft w:val="0"/>
                                      <w:marRight w:val="0"/>
                                      <w:marTop w:val="0"/>
                                      <w:marBottom w:val="0"/>
                                      <w:divBdr>
                                        <w:top w:val="none" w:sz="0" w:space="0" w:color="auto"/>
                                        <w:left w:val="none" w:sz="0" w:space="0" w:color="auto"/>
                                        <w:bottom w:val="none" w:sz="0" w:space="0" w:color="auto"/>
                                        <w:right w:val="none" w:sz="0" w:space="0" w:color="auto"/>
                                      </w:divBdr>
                                      <w:divsChild>
                                        <w:div w:id="1985964934">
                                          <w:marLeft w:val="0"/>
                                          <w:marRight w:val="0"/>
                                          <w:marTop w:val="0"/>
                                          <w:marBottom w:val="0"/>
                                          <w:divBdr>
                                            <w:top w:val="none" w:sz="0" w:space="0" w:color="auto"/>
                                            <w:left w:val="none" w:sz="0" w:space="0" w:color="auto"/>
                                            <w:bottom w:val="none" w:sz="0" w:space="0" w:color="auto"/>
                                            <w:right w:val="none" w:sz="0" w:space="0" w:color="auto"/>
                                          </w:divBdr>
                                        </w:div>
                                        <w:div w:id="7530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46084232">
      <w:bodyDiv w:val="1"/>
      <w:marLeft w:val="0"/>
      <w:marRight w:val="0"/>
      <w:marTop w:val="0"/>
      <w:marBottom w:val="0"/>
      <w:divBdr>
        <w:top w:val="none" w:sz="0" w:space="0" w:color="auto"/>
        <w:left w:val="none" w:sz="0" w:space="0" w:color="auto"/>
        <w:bottom w:val="none" w:sz="0" w:space="0" w:color="auto"/>
        <w:right w:val="none" w:sz="0" w:space="0" w:color="auto"/>
      </w:divBdr>
    </w:div>
    <w:div w:id="1647777824">
      <w:bodyDiv w:val="1"/>
      <w:marLeft w:val="0"/>
      <w:marRight w:val="0"/>
      <w:marTop w:val="0"/>
      <w:marBottom w:val="0"/>
      <w:divBdr>
        <w:top w:val="none" w:sz="0" w:space="0" w:color="auto"/>
        <w:left w:val="none" w:sz="0" w:space="0" w:color="auto"/>
        <w:bottom w:val="none" w:sz="0" w:space="0" w:color="auto"/>
        <w:right w:val="none" w:sz="0" w:space="0" w:color="auto"/>
      </w:divBdr>
    </w:div>
    <w:div w:id="1653486350">
      <w:bodyDiv w:val="1"/>
      <w:marLeft w:val="0"/>
      <w:marRight w:val="0"/>
      <w:marTop w:val="0"/>
      <w:marBottom w:val="0"/>
      <w:divBdr>
        <w:top w:val="none" w:sz="0" w:space="0" w:color="auto"/>
        <w:left w:val="none" w:sz="0" w:space="0" w:color="auto"/>
        <w:bottom w:val="none" w:sz="0" w:space="0" w:color="auto"/>
        <w:right w:val="none" w:sz="0" w:space="0" w:color="auto"/>
      </w:divBdr>
    </w:div>
    <w:div w:id="1653872456">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69092660">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1882874">
      <w:bodyDiv w:val="1"/>
      <w:marLeft w:val="0"/>
      <w:marRight w:val="0"/>
      <w:marTop w:val="0"/>
      <w:marBottom w:val="0"/>
      <w:divBdr>
        <w:top w:val="none" w:sz="0" w:space="0" w:color="auto"/>
        <w:left w:val="none" w:sz="0" w:space="0" w:color="auto"/>
        <w:bottom w:val="none" w:sz="0" w:space="0" w:color="auto"/>
        <w:right w:val="none" w:sz="0" w:space="0" w:color="auto"/>
      </w:divBdr>
      <w:divsChild>
        <w:div w:id="1877617810">
          <w:marLeft w:val="0"/>
          <w:marRight w:val="0"/>
          <w:marTop w:val="0"/>
          <w:marBottom w:val="0"/>
          <w:divBdr>
            <w:top w:val="none" w:sz="0" w:space="0" w:color="auto"/>
            <w:left w:val="none" w:sz="0" w:space="0" w:color="auto"/>
            <w:bottom w:val="none" w:sz="0" w:space="0" w:color="auto"/>
            <w:right w:val="none" w:sz="0" w:space="0" w:color="auto"/>
          </w:divBdr>
          <w:divsChild>
            <w:div w:id="1824934366">
              <w:marLeft w:val="0"/>
              <w:marRight w:val="0"/>
              <w:marTop w:val="0"/>
              <w:marBottom w:val="0"/>
              <w:divBdr>
                <w:top w:val="none" w:sz="0" w:space="0" w:color="auto"/>
                <w:left w:val="none" w:sz="0" w:space="0" w:color="auto"/>
                <w:bottom w:val="none" w:sz="0" w:space="0" w:color="auto"/>
                <w:right w:val="none" w:sz="0" w:space="0" w:color="auto"/>
              </w:divBdr>
              <w:divsChild>
                <w:div w:id="1696727820">
                  <w:marLeft w:val="0"/>
                  <w:marRight w:val="0"/>
                  <w:marTop w:val="0"/>
                  <w:marBottom w:val="0"/>
                  <w:divBdr>
                    <w:top w:val="none" w:sz="0" w:space="0" w:color="auto"/>
                    <w:left w:val="none" w:sz="0" w:space="0" w:color="auto"/>
                    <w:bottom w:val="none" w:sz="0" w:space="0" w:color="auto"/>
                    <w:right w:val="none" w:sz="0" w:space="0" w:color="auto"/>
                  </w:divBdr>
                  <w:divsChild>
                    <w:div w:id="839196213">
                      <w:marLeft w:val="-15"/>
                      <w:marRight w:val="-15"/>
                      <w:marTop w:val="0"/>
                      <w:marBottom w:val="0"/>
                      <w:divBdr>
                        <w:top w:val="none" w:sz="0" w:space="0" w:color="auto"/>
                        <w:left w:val="none" w:sz="0" w:space="0" w:color="auto"/>
                        <w:bottom w:val="none" w:sz="0" w:space="0" w:color="auto"/>
                        <w:right w:val="none" w:sz="0" w:space="0" w:color="auto"/>
                      </w:divBdr>
                      <w:divsChild>
                        <w:div w:id="1857226834">
                          <w:marLeft w:val="0"/>
                          <w:marRight w:val="0"/>
                          <w:marTop w:val="0"/>
                          <w:marBottom w:val="0"/>
                          <w:divBdr>
                            <w:top w:val="none" w:sz="0" w:space="0" w:color="auto"/>
                            <w:left w:val="none" w:sz="0" w:space="0" w:color="auto"/>
                            <w:bottom w:val="none" w:sz="0" w:space="0" w:color="auto"/>
                            <w:right w:val="none" w:sz="0" w:space="0" w:color="auto"/>
                          </w:divBdr>
                          <w:divsChild>
                            <w:div w:id="19598698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87056078">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7945640">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4790864">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58288937">
      <w:bodyDiv w:val="1"/>
      <w:marLeft w:val="0"/>
      <w:marRight w:val="0"/>
      <w:marTop w:val="0"/>
      <w:marBottom w:val="0"/>
      <w:divBdr>
        <w:top w:val="none" w:sz="0" w:space="0" w:color="auto"/>
        <w:left w:val="none" w:sz="0" w:space="0" w:color="auto"/>
        <w:bottom w:val="none" w:sz="0" w:space="0" w:color="auto"/>
        <w:right w:val="none" w:sz="0" w:space="0" w:color="auto"/>
      </w:divBdr>
    </w:div>
    <w:div w:id="1763331789">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76317406">
      <w:bodyDiv w:val="1"/>
      <w:marLeft w:val="0"/>
      <w:marRight w:val="0"/>
      <w:marTop w:val="0"/>
      <w:marBottom w:val="0"/>
      <w:divBdr>
        <w:top w:val="none" w:sz="0" w:space="0" w:color="auto"/>
        <w:left w:val="none" w:sz="0" w:space="0" w:color="auto"/>
        <w:bottom w:val="none" w:sz="0" w:space="0" w:color="auto"/>
        <w:right w:val="none" w:sz="0" w:space="0" w:color="auto"/>
      </w:divBdr>
    </w:div>
    <w:div w:id="1784693056">
      <w:bodyDiv w:val="1"/>
      <w:marLeft w:val="0"/>
      <w:marRight w:val="0"/>
      <w:marTop w:val="0"/>
      <w:marBottom w:val="0"/>
      <w:divBdr>
        <w:top w:val="none" w:sz="0" w:space="0" w:color="auto"/>
        <w:left w:val="none" w:sz="0" w:space="0" w:color="auto"/>
        <w:bottom w:val="none" w:sz="0" w:space="0" w:color="auto"/>
        <w:right w:val="none" w:sz="0" w:space="0" w:color="auto"/>
      </w:divBdr>
      <w:divsChild>
        <w:div w:id="2022779469">
          <w:marLeft w:val="0"/>
          <w:marRight w:val="0"/>
          <w:marTop w:val="0"/>
          <w:marBottom w:val="0"/>
          <w:divBdr>
            <w:top w:val="none" w:sz="0" w:space="0" w:color="auto"/>
            <w:left w:val="none" w:sz="0" w:space="0" w:color="auto"/>
            <w:bottom w:val="none" w:sz="0" w:space="0" w:color="auto"/>
            <w:right w:val="none" w:sz="0" w:space="0" w:color="auto"/>
          </w:divBdr>
          <w:divsChild>
            <w:div w:id="1053508666">
              <w:marLeft w:val="0"/>
              <w:marRight w:val="0"/>
              <w:marTop w:val="900"/>
              <w:marBottom w:val="900"/>
              <w:divBdr>
                <w:top w:val="none" w:sz="0" w:space="0" w:color="auto"/>
                <w:left w:val="none" w:sz="0" w:space="0" w:color="auto"/>
                <w:bottom w:val="none" w:sz="0" w:space="0" w:color="auto"/>
                <w:right w:val="none" w:sz="0" w:space="0" w:color="auto"/>
              </w:divBdr>
              <w:divsChild>
                <w:div w:id="353923282">
                  <w:marLeft w:val="0"/>
                  <w:marRight w:val="0"/>
                  <w:marTop w:val="0"/>
                  <w:marBottom w:val="0"/>
                  <w:divBdr>
                    <w:top w:val="none" w:sz="0" w:space="0" w:color="auto"/>
                    <w:left w:val="none" w:sz="0" w:space="0" w:color="auto"/>
                    <w:bottom w:val="none" w:sz="0" w:space="0" w:color="auto"/>
                    <w:right w:val="none" w:sz="0" w:space="0" w:color="auto"/>
                  </w:divBdr>
                  <w:divsChild>
                    <w:div w:id="717513792">
                      <w:marLeft w:val="0"/>
                      <w:marRight w:val="0"/>
                      <w:marTop w:val="0"/>
                      <w:marBottom w:val="0"/>
                      <w:divBdr>
                        <w:top w:val="none" w:sz="0" w:space="0" w:color="auto"/>
                        <w:left w:val="none" w:sz="0" w:space="0" w:color="auto"/>
                        <w:bottom w:val="none" w:sz="0" w:space="0" w:color="auto"/>
                        <w:right w:val="none" w:sz="0" w:space="0" w:color="auto"/>
                      </w:divBdr>
                      <w:divsChild>
                        <w:div w:id="238517238">
                          <w:marLeft w:val="0"/>
                          <w:marRight w:val="0"/>
                          <w:marTop w:val="900"/>
                          <w:marBottom w:val="900"/>
                          <w:divBdr>
                            <w:top w:val="none" w:sz="0" w:space="0" w:color="auto"/>
                            <w:left w:val="none" w:sz="0" w:space="0" w:color="auto"/>
                            <w:bottom w:val="none" w:sz="0" w:space="0" w:color="auto"/>
                            <w:right w:val="none" w:sz="0" w:space="0" w:color="auto"/>
                          </w:divBdr>
                          <w:divsChild>
                            <w:div w:id="1627808712">
                              <w:marLeft w:val="0"/>
                              <w:marRight w:val="0"/>
                              <w:marTop w:val="0"/>
                              <w:marBottom w:val="0"/>
                              <w:divBdr>
                                <w:top w:val="none" w:sz="0" w:space="0" w:color="auto"/>
                                <w:left w:val="none" w:sz="0" w:space="0" w:color="auto"/>
                                <w:bottom w:val="none" w:sz="0" w:space="0" w:color="auto"/>
                                <w:right w:val="none" w:sz="0" w:space="0" w:color="auto"/>
                              </w:divBdr>
                              <w:divsChild>
                                <w:div w:id="89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1614">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879">
      <w:bodyDiv w:val="1"/>
      <w:marLeft w:val="0"/>
      <w:marRight w:val="0"/>
      <w:marTop w:val="0"/>
      <w:marBottom w:val="0"/>
      <w:divBdr>
        <w:top w:val="none" w:sz="0" w:space="0" w:color="auto"/>
        <w:left w:val="none" w:sz="0" w:space="0" w:color="auto"/>
        <w:bottom w:val="none" w:sz="0" w:space="0" w:color="auto"/>
        <w:right w:val="none" w:sz="0" w:space="0" w:color="auto"/>
      </w:divBdr>
    </w:div>
    <w:div w:id="1795712336">
      <w:bodyDiv w:val="1"/>
      <w:marLeft w:val="0"/>
      <w:marRight w:val="0"/>
      <w:marTop w:val="0"/>
      <w:marBottom w:val="0"/>
      <w:divBdr>
        <w:top w:val="none" w:sz="0" w:space="0" w:color="auto"/>
        <w:left w:val="none" w:sz="0" w:space="0" w:color="auto"/>
        <w:bottom w:val="none" w:sz="0" w:space="0" w:color="auto"/>
        <w:right w:val="none" w:sz="0" w:space="0" w:color="auto"/>
      </w:divBdr>
    </w:div>
    <w:div w:id="1795975262">
      <w:bodyDiv w:val="1"/>
      <w:marLeft w:val="0"/>
      <w:marRight w:val="0"/>
      <w:marTop w:val="0"/>
      <w:marBottom w:val="0"/>
      <w:divBdr>
        <w:top w:val="none" w:sz="0" w:space="0" w:color="auto"/>
        <w:left w:val="none" w:sz="0" w:space="0" w:color="auto"/>
        <w:bottom w:val="none" w:sz="0" w:space="0" w:color="auto"/>
        <w:right w:val="none" w:sz="0" w:space="0" w:color="auto"/>
      </w:divBdr>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0296478">
      <w:bodyDiv w:val="1"/>
      <w:marLeft w:val="0"/>
      <w:marRight w:val="0"/>
      <w:marTop w:val="0"/>
      <w:marBottom w:val="0"/>
      <w:divBdr>
        <w:top w:val="none" w:sz="0" w:space="0" w:color="auto"/>
        <w:left w:val="none" w:sz="0" w:space="0" w:color="auto"/>
        <w:bottom w:val="none" w:sz="0" w:space="0" w:color="auto"/>
        <w:right w:val="none" w:sz="0" w:space="0" w:color="auto"/>
      </w:divBdr>
      <w:divsChild>
        <w:div w:id="1895307085">
          <w:marLeft w:val="0"/>
          <w:marRight w:val="0"/>
          <w:marTop w:val="0"/>
          <w:marBottom w:val="0"/>
          <w:divBdr>
            <w:top w:val="none" w:sz="0" w:space="0" w:color="auto"/>
            <w:left w:val="none" w:sz="0" w:space="0" w:color="auto"/>
            <w:bottom w:val="none" w:sz="0" w:space="0" w:color="auto"/>
            <w:right w:val="none" w:sz="0" w:space="0" w:color="auto"/>
          </w:divBdr>
          <w:divsChild>
            <w:div w:id="2205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5612994">
      <w:bodyDiv w:val="1"/>
      <w:marLeft w:val="0"/>
      <w:marRight w:val="0"/>
      <w:marTop w:val="0"/>
      <w:marBottom w:val="0"/>
      <w:divBdr>
        <w:top w:val="none" w:sz="0" w:space="0" w:color="auto"/>
        <w:left w:val="none" w:sz="0" w:space="0" w:color="auto"/>
        <w:bottom w:val="none" w:sz="0" w:space="0" w:color="auto"/>
        <w:right w:val="none" w:sz="0" w:space="0" w:color="auto"/>
      </w:divBdr>
    </w:div>
    <w:div w:id="180731342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19687928">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0174769">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1313688">
      <w:bodyDiv w:val="1"/>
      <w:marLeft w:val="0"/>
      <w:marRight w:val="0"/>
      <w:marTop w:val="0"/>
      <w:marBottom w:val="0"/>
      <w:divBdr>
        <w:top w:val="none" w:sz="0" w:space="0" w:color="auto"/>
        <w:left w:val="none" w:sz="0" w:space="0" w:color="auto"/>
        <w:bottom w:val="none" w:sz="0" w:space="0" w:color="auto"/>
        <w:right w:val="none" w:sz="0" w:space="0" w:color="auto"/>
      </w:divBdr>
    </w:div>
    <w:div w:id="1842236243">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3983">
      <w:bodyDiv w:val="1"/>
      <w:marLeft w:val="0"/>
      <w:marRight w:val="0"/>
      <w:marTop w:val="0"/>
      <w:marBottom w:val="0"/>
      <w:divBdr>
        <w:top w:val="none" w:sz="0" w:space="0" w:color="auto"/>
        <w:left w:val="none" w:sz="0" w:space="0" w:color="auto"/>
        <w:bottom w:val="none" w:sz="0" w:space="0" w:color="auto"/>
        <w:right w:val="none" w:sz="0" w:space="0" w:color="auto"/>
      </w:divBdr>
    </w:div>
    <w:div w:id="1877810842">
      <w:bodyDiv w:val="1"/>
      <w:marLeft w:val="0"/>
      <w:marRight w:val="0"/>
      <w:marTop w:val="0"/>
      <w:marBottom w:val="0"/>
      <w:divBdr>
        <w:top w:val="none" w:sz="0" w:space="0" w:color="auto"/>
        <w:left w:val="none" w:sz="0" w:space="0" w:color="auto"/>
        <w:bottom w:val="none" w:sz="0" w:space="0" w:color="auto"/>
        <w:right w:val="none" w:sz="0" w:space="0" w:color="auto"/>
      </w:divBdr>
      <w:divsChild>
        <w:div w:id="803694642">
          <w:marLeft w:val="0"/>
          <w:marRight w:val="0"/>
          <w:marTop w:val="0"/>
          <w:marBottom w:val="0"/>
          <w:divBdr>
            <w:top w:val="none" w:sz="0" w:space="0" w:color="auto"/>
            <w:left w:val="none" w:sz="0" w:space="0" w:color="auto"/>
            <w:bottom w:val="none" w:sz="0" w:space="0" w:color="auto"/>
            <w:right w:val="none" w:sz="0" w:space="0" w:color="auto"/>
          </w:divBdr>
          <w:divsChild>
            <w:div w:id="1648316186">
              <w:marLeft w:val="0"/>
              <w:marRight w:val="0"/>
              <w:marTop w:val="0"/>
              <w:marBottom w:val="0"/>
              <w:divBdr>
                <w:top w:val="none" w:sz="0" w:space="0" w:color="auto"/>
                <w:left w:val="none" w:sz="0" w:space="0" w:color="auto"/>
                <w:bottom w:val="none" w:sz="0" w:space="0" w:color="auto"/>
                <w:right w:val="none" w:sz="0" w:space="0" w:color="auto"/>
              </w:divBdr>
              <w:divsChild>
                <w:div w:id="224952014">
                  <w:marLeft w:val="0"/>
                  <w:marRight w:val="0"/>
                  <w:marTop w:val="0"/>
                  <w:marBottom w:val="6510"/>
                  <w:divBdr>
                    <w:top w:val="none" w:sz="0" w:space="0" w:color="auto"/>
                    <w:left w:val="none" w:sz="0" w:space="0" w:color="auto"/>
                    <w:bottom w:val="none" w:sz="0" w:space="0" w:color="auto"/>
                    <w:right w:val="none" w:sz="0" w:space="0" w:color="auto"/>
                  </w:divBdr>
                  <w:divsChild>
                    <w:div w:id="2084646785">
                      <w:marLeft w:val="0"/>
                      <w:marRight w:val="0"/>
                      <w:marTop w:val="0"/>
                      <w:marBottom w:val="0"/>
                      <w:divBdr>
                        <w:top w:val="none" w:sz="0" w:space="0" w:color="auto"/>
                        <w:left w:val="none" w:sz="0" w:space="0" w:color="auto"/>
                        <w:bottom w:val="none" w:sz="0" w:space="0" w:color="auto"/>
                        <w:right w:val="none" w:sz="0" w:space="0" w:color="auto"/>
                      </w:divBdr>
                      <w:divsChild>
                        <w:div w:id="381056398">
                          <w:marLeft w:val="0"/>
                          <w:marRight w:val="0"/>
                          <w:marTop w:val="0"/>
                          <w:marBottom w:val="0"/>
                          <w:divBdr>
                            <w:top w:val="none" w:sz="0" w:space="0" w:color="auto"/>
                            <w:left w:val="none" w:sz="0" w:space="0" w:color="auto"/>
                            <w:bottom w:val="none" w:sz="0" w:space="0" w:color="auto"/>
                            <w:right w:val="none" w:sz="0" w:space="0" w:color="auto"/>
                          </w:divBdr>
                          <w:divsChild>
                            <w:div w:id="1930385088">
                              <w:marLeft w:val="0"/>
                              <w:marRight w:val="0"/>
                              <w:marTop w:val="0"/>
                              <w:marBottom w:val="0"/>
                              <w:divBdr>
                                <w:top w:val="none" w:sz="0" w:space="0" w:color="auto"/>
                                <w:left w:val="none" w:sz="0" w:space="0" w:color="auto"/>
                                <w:bottom w:val="none" w:sz="0" w:space="0" w:color="auto"/>
                                <w:right w:val="none" w:sz="0" w:space="0" w:color="auto"/>
                              </w:divBdr>
                              <w:divsChild>
                                <w:div w:id="724567697">
                                  <w:marLeft w:val="0"/>
                                  <w:marRight w:val="0"/>
                                  <w:marTop w:val="0"/>
                                  <w:marBottom w:val="0"/>
                                  <w:divBdr>
                                    <w:top w:val="none" w:sz="0" w:space="0" w:color="auto"/>
                                    <w:left w:val="none" w:sz="0" w:space="0" w:color="auto"/>
                                    <w:bottom w:val="none" w:sz="0" w:space="0" w:color="auto"/>
                                    <w:right w:val="none" w:sz="0" w:space="0" w:color="auto"/>
                                  </w:divBdr>
                                  <w:divsChild>
                                    <w:div w:id="1365331834">
                                      <w:marLeft w:val="0"/>
                                      <w:marRight w:val="0"/>
                                      <w:marTop w:val="0"/>
                                      <w:marBottom w:val="0"/>
                                      <w:divBdr>
                                        <w:top w:val="none" w:sz="0" w:space="0" w:color="auto"/>
                                        <w:left w:val="none" w:sz="0" w:space="0" w:color="auto"/>
                                        <w:bottom w:val="none" w:sz="0" w:space="0" w:color="auto"/>
                                        <w:right w:val="none" w:sz="0" w:space="0" w:color="auto"/>
                                      </w:divBdr>
                                      <w:divsChild>
                                        <w:div w:id="359744519">
                                          <w:marLeft w:val="0"/>
                                          <w:marRight w:val="0"/>
                                          <w:marTop w:val="0"/>
                                          <w:marBottom w:val="0"/>
                                          <w:divBdr>
                                            <w:top w:val="none" w:sz="0" w:space="0" w:color="auto"/>
                                            <w:left w:val="none" w:sz="0" w:space="0" w:color="auto"/>
                                            <w:bottom w:val="none" w:sz="0" w:space="0" w:color="auto"/>
                                            <w:right w:val="none" w:sz="0" w:space="0" w:color="auto"/>
                                          </w:divBdr>
                                          <w:divsChild>
                                            <w:div w:id="1173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136209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590715">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1002">
      <w:bodyDiv w:val="1"/>
      <w:marLeft w:val="0"/>
      <w:marRight w:val="0"/>
      <w:marTop w:val="0"/>
      <w:marBottom w:val="0"/>
      <w:divBdr>
        <w:top w:val="none" w:sz="0" w:space="0" w:color="auto"/>
        <w:left w:val="none" w:sz="0" w:space="0" w:color="auto"/>
        <w:bottom w:val="none" w:sz="0" w:space="0" w:color="auto"/>
        <w:right w:val="none" w:sz="0" w:space="0" w:color="auto"/>
      </w:divBdr>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0726315">
      <w:bodyDiv w:val="1"/>
      <w:marLeft w:val="0"/>
      <w:marRight w:val="0"/>
      <w:marTop w:val="0"/>
      <w:marBottom w:val="0"/>
      <w:divBdr>
        <w:top w:val="none" w:sz="0" w:space="0" w:color="auto"/>
        <w:left w:val="none" w:sz="0" w:space="0" w:color="auto"/>
        <w:bottom w:val="none" w:sz="0" w:space="0" w:color="auto"/>
        <w:right w:val="none" w:sz="0" w:space="0" w:color="auto"/>
      </w:divBdr>
      <w:divsChild>
        <w:div w:id="1932860117">
          <w:marLeft w:val="0"/>
          <w:marRight w:val="0"/>
          <w:marTop w:val="0"/>
          <w:marBottom w:val="0"/>
          <w:divBdr>
            <w:top w:val="none" w:sz="0" w:space="0" w:color="auto"/>
            <w:left w:val="none" w:sz="0" w:space="0" w:color="auto"/>
            <w:bottom w:val="none" w:sz="0" w:space="0" w:color="auto"/>
            <w:right w:val="none" w:sz="0" w:space="0" w:color="auto"/>
          </w:divBdr>
          <w:divsChild>
            <w:div w:id="1678729703">
              <w:marLeft w:val="0"/>
              <w:marRight w:val="0"/>
              <w:marTop w:val="0"/>
              <w:marBottom w:val="0"/>
              <w:divBdr>
                <w:top w:val="none" w:sz="0" w:space="0" w:color="auto"/>
                <w:left w:val="none" w:sz="0" w:space="0" w:color="auto"/>
                <w:bottom w:val="none" w:sz="0" w:space="0" w:color="auto"/>
                <w:right w:val="none" w:sz="0" w:space="0" w:color="auto"/>
              </w:divBdr>
              <w:divsChild>
                <w:div w:id="2123919671">
                  <w:marLeft w:val="0"/>
                  <w:marRight w:val="0"/>
                  <w:marTop w:val="0"/>
                  <w:marBottom w:val="0"/>
                  <w:divBdr>
                    <w:top w:val="none" w:sz="0" w:space="0" w:color="auto"/>
                    <w:left w:val="none" w:sz="0" w:space="0" w:color="auto"/>
                    <w:bottom w:val="none" w:sz="0" w:space="0" w:color="auto"/>
                    <w:right w:val="none" w:sz="0" w:space="0" w:color="auto"/>
                  </w:divBdr>
                  <w:divsChild>
                    <w:div w:id="286396710">
                      <w:marLeft w:val="0"/>
                      <w:marRight w:val="0"/>
                      <w:marTop w:val="0"/>
                      <w:marBottom w:val="0"/>
                      <w:divBdr>
                        <w:top w:val="none" w:sz="0" w:space="0" w:color="auto"/>
                        <w:left w:val="none" w:sz="0" w:space="0" w:color="auto"/>
                        <w:bottom w:val="none" w:sz="0" w:space="0" w:color="auto"/>
                        <w:right w:val="none" w:sz="0" w:space="0" w:color="auto"/>
                      </w:divBdr>
                      <w:divsChild>
                        <w:div w:id="2111004612">
                          <w:marLeft w:val="0"/>
                          <w:marRight w:val="0"/>
                          <w:marTop w:val="0"/>
                          <w:marBottom w:val="0"/>
                          <w:divBdr>
                            <w:top w:val="none" w:sz="0" w:space="0" w:color="auto"/>
                            <w:left w:val="none" w:sz="0" w:space="0" w:color="auto"/>
                            <w:bottom w:val="none" w:sz="0" w:space="0" w:color="auto"/>
                            <w:right w:val="none" w:sz="0" w:space="0" w:color="auto"/>
                          </w:divBdr>
                          <w:divsChild>
                            <w:div w:id="1155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01282558">
      <w:bodyDiv w:val="1"/>
      <w:marLeft w:val="0"/>
      <w:marRight w:val="0"/>
      <w:marTop w:val="0"/>
      <w:marBottom w:val="0"/>
      <w:divBdr>
        <w:top w:val="none" w:sz="0" w:space="0" w:color="auto"/>
        <w:left w:val="none" w:sz="0" w:space="0" w:color="auto"/>
        <w:bottom w:val="none" w:sz="0" w:space="0" w:color="auto"/>
        <w:right w:val="none" w:sz="0" w:space="0" w:color="auto"/>
      </w:divBdr>
      <w:divsChild>
        <w:div w:id="832798552">
          <w:marLeft w:val="0"/>
          <w:marRight w:val="0"/>
          <w:marTop w:val="0"/>
          <w:marBottom w:val="0"/>
          <w:divBdr>
            <w:top w:val="none" w:sz="0" w:space="0" w:color="auto"/>
            <w:left w:val="none" w:sz="0" w:space="0" w:color="auto"/>
            <w:bottom w:val="none" w:sz="0" w:space="0" w:color="auto"/>
            <w:right w:val="none" w:sz="0" w:space="0" w:color="auto"/>
          </w:divBdr>
          <w:divsChild>
            <w:div w:id="140772347">
              <w:marLeft w:val="0"/>
              <w:marRight w:val="0"/>
              <w:marTop w:val="0"/>
              <w:marBottom w:val="0"/>
              <w:divBdr>
                <w:top w:val="none" w:sz="0" w:space="0" w:color="auto"/>
                <w:left w:val="none" w:sz="0" w:space="0" w:color="auto"/>
                <w:bottom w:val="none" w:sz="0" w:space="0" w:color="auto"/>
                <w:right w:val="none" w:sz="0" w:space="0" w:color="auto"/>
              </w:divBdr>
              <w:divsChild>
                <w:div w:id="109206278">
                  <w:marLeft w:val="0"/>
                  <w:marRight w:val="0"/>
                  <w:marTop w:val="0"/>
                  <w:marBottom w:val="0"/>
                  <w:divBdr>
                    <w:top w:val="none" w:sz="0" w:space="0" w:color="auto"/>
                    <w:left w:val="none" w:sz="0" w:space="0" w:color="auto"/>
                    <w:bottom w:val="none" w:sz="0" w:space="0" w:color="auto"/>
                    <w:right w:val="none" w:sz="0" w:space="0" w:color="auto"/>
                  </w:divBdr>
                  <w:divsChild>
                    <w:div w:id="1840538714">
                      <w:marLeft w:val="0"/>
                      <w:marRight w:val="0"/>
                      <w:marTop w:val="0"/>
                      <w:marBottom w:val="0"/>
                      <w:divBdr>
                        <w:top w:val="none" w:sz="0" w:space="0" w:color="auto"/>
                        <w:left w:val="none" w:sz="0" w:space="0" w:color="auto"/>
                        <w:bottom w:val="none" w:sz="0" w:space="0" w:color="auto"/>
                        <w:right w:val="none" w:sz="0" w:space="0" w:color="auto"/>
                      </w:divBdr>
                      <w:divsChild>
                        <w:div w:id="1567956727">
                          <w:marLeft w:val="0"/>
                          <w:marRight w:val="0"/>
                          <w:marTop w:val="0"/>
                          <w:marBottom w:val="0"/>
                          <w:divBdr>
                            <w:top w:val="none" w:sz="0" w:space="0" w:color="auto"/>
                            <w:left w:val="none" w:sz="0" w:space="0" w:color="auto"/>
                            <w:bottom w:val="none" w:sz="0" w:space="0" w:color="auto"/>
                            <w:right w:val="none" w:sz="0" w:space="0" w:color="auto"/>
                          </w:divBdr>
                          <w:divsChild>
                            <w:div w:id="241572328">
                              <w:marLeft w:val="0"/>
                              <w:marRight w:val="0"/>
                              <w:marTop w:val="0"/>
                              <w:marBottom w:val="0"/>
                              <w:divBdr>
                                <w:top w:val="none" w:sz="0" w:space="0" w:color="auto"/>
                                <w:left w:val="none" w:sz="0" w:space="0" w:color="auto"/>
                                <w:bottom w:val="none" w:sz="0" w:space="0" w:color="auto"/>
                                <w:right w:val="none" w:sz="0" w:space="0" w:color="auto"/>
                              </w:divBdr>
                              <w:divsChild>
                                <w:div w:id="13857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249676">
      <w:bodyDiv w:val="1"/>
      <w:marLeft w:val="0"/>
      <w:marRight w:val="0"/>
      <w:marTop w:val="0"/>
      <w:marBottom w:val="0"/>
      <w:divBdr>
        <w:top w:val="none" w:sz="0" w:space="0" w:color="auto"/>
        <w:left w:val="none" w:sz="0" w:space="0" w:color="auto"/>
        <w:bottom w:val="none" w:sz="0" w:space="0" w:color="auto"/>
        <w:right w:val="none" w:sz="0" w:space="0" w:color="auto"/>
      </w:divBdr>
    </w:div>
    <w:div w:id="1907765806">
      <w:bodyDiv w:val="1"/>
      <w:marLeft w:val="0"/>
      <w:marRight w:val="0"/>
      <w:marTop w:val="0"/>
      <w:marBottom w:val="0"/>
      <w:divBdr>
        <w:top w:val="none" w:sz="0" w:space="0" w:color="auto"/>
        <w:left w:val="none" w:sz="0" w:space="0" w:color="auto"/>
        <w:bottom w:val="none" w:sz="0" w:space="0" w:color="auto"/>
        <w:right w:val="none" w:sz="0" w:space="0" w:color="auto"/>
      </w:divBdr>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34362545">
      <w:bodyDiv w:val="1"/>
      <w:marLeft w:val="0"/>
      <w:marRight w:val="0"/>
      <w:marTop w:val="0"/>
      <w:marBottom w:val="0"/>
      <w:divBdr>
        <w:top w:val="none" w:sz="0" w:space="0" w:color="auto"/>
        <w:left w:val="none" w:sz="0" w:space="0" w:color="auto"/>
        <w:bottom w:val="none" w:sz="0" w:space="0" w:color="auto"/>
        <w:right w:val="none" w:sz="0" w:space="0" w:color="auto"/>
      </w:divBdr>
      <w:divsChild>
        <w:div w:id="2045207498">
          <w:marLeft w:val="0"/>
          <w:marRight w:val="0"/>
          <w:marTop w:val="0"/>
          <w:marBottom w:val="0"/>
          <w:divBdr>
            <w:top w:val="none" w:sz="0" w:space="0" w:color="auto"/>
            <w:left w:val="none" w:sz="0" w:space="0" w:color="auto"/>
            <w:bottom w:val="none" w:sz="0" w:space="0" w:color="auto"/>
            <w:right w:val="none" w:sz="0" w:space="0" w:color="auto"/>
          </w:divBdr>
          <w:divsChild>
            <w:div w:id="298463619">
              <w:marLeft w:val="0"/>
              <w:marRight w:val="0"/>
              <w:marTop w:val="0"/>
              <w:marBottom w:val="0"/>
              <w:divBdr>
                <w:top w:val="none" w:sz="0" w:space="0" w:color="auto"/>
                <w:left w:val="none" w:sz="0" w:space="0" w:color="auto"/>
                <w:bottom w:val="none" w:sz="0" w:space="0" w:color="auto"/>
                <w:right w:val="none" w:sz="0" w:space="0" w:color="auto"/>
              </w:divBdr>
              <w:divsChild>
                <w:div w:id="1942564774">
                  <w:marLeft w:val="0"/>
                  <w:marRight w:val="0"/>
                  <w:marTop w:val="0"/>
                  <w:marBottom w:val="0"/>
                  <w:divBdr>
                    <w:top w:val="none" w:sz="0" w:space="0" w:color="auto"/>
                    <w:left w:val="none" w:sz="0" w:space="0" w:color="auto"/>
                    <w:bottom w:val="none" w:sz="0" w:space="0" w:color="auto"/>
                    <w:right w:val="none" w:sz="0" w:space="0" w:color="auto"/>
                  </w:divBdr>
                  <w:divsChild>
                    <w:div w:id="128941224">
                      <w:marLeft w:val="0"/>
                      <w:marRight w:val="0"/>
                      <w:marTop w:val="0"/>
                      <w:marBottom w:val="0"/>
                      <w:divBdr>
                        <w:top w:val="none" w:sz="0" w:space="0" w:color="auto"/>
                        <w:left w:val="none" w:sz="0" w:space="0" w:color="auto"/>
                        <w:bottom w:val="none" w:sz="0" w:space="0" w:color="auto"/>
                        <w:right w:val="none" w:sz="0" w:space="0" w:color="auto"/>
                      </w:divBdr>
                      <w:divsChild>
                        <w:div w:id="667098381">
                          <w:marLeft w:val="-225"/>
                          <w:marRight w:val="-225"/>
                          <w:marTop w:val="0"/>
                          <w:marBottom w:val="0"/>
                          <w:divBdr>
                            <w:top w:val="none" w:sz="0" w:space="0" w:color="auto"/>
                            <w:left w:val="none" w:sz="0" w:space="0" w:color="auto"/>
                            <w:bottom w:val="none" w:sz="0" w:space="0" w:color="auto"/>
                            <w:right w:val="none" w:sz="0" w:space="0" w:color="auto"/>
                          </w:divBdr>
                          <w:divsChild>
                            <w:div w:id="621300562">
                              <w:marLeft w:val="0"/>
                              <w:marRight w:val="0"/>
                              <w:marTop w:val="0"/>
                              <w:marBottom w:val="0"/>
                              <w:divBdr>
                                <w:top w:val="single" w:sz="6" w:space="31" w:color="CCCCCC"/>
                                <w:left w:val="single" w:sz="6" w:space="31" w:color="CCCCCC"/>
                                <w:bottom w:val="single" w:sz="6" w:space="31" w:color="CCCCCC"/>
                                <w:right w:val="single" w:sz="6" w:space="31" w:color="CCCCCC"/>
                              </w:divBdr>
                              <w:divsChild>
                                <w:div w:id="1025322839">
                                  <w:marLeft w:val="0"/>
                                  <w:marRight w:val="0"/>
                                  <w:marTop w:val="0"/>
                                  <w:marBottom w:val="0"/>
                                  <w:divBdr>
                                    <w:top w:val="none" w:sz="0" w:space="0" w:color="auto"/>
                                    <w:left w:val="none" w:sz="0" w:space="0" w:color="auto"/>
                                    <w:bottom w:val="none" w:sz="0" w:space="0" w:color="auto"/>
                                    <w:right w:val="none" w:sz="0" w:space="0" w:color="auto"/>
                                  </w:divBdr>
                                  <w:divsChild>
                                    <w:div w:id="1864897869">
                                      <w:marLeft w:val="0"/>
                                      <w:marRight w:val="0"/>
                                      <w:marTop w:val="0"/>
                                      <w:marBottom w:val="0"/>
                                      <w:divBdr>
                                        <w:top w:val="none" w:sz="0" w:space="0" w:color="auto"/>
                                        <w:left w:val="none" w:sz="0" w:space="0" w:color="auto"/>
                                        <w:bottom w:val="none" w:sz="0" w:space="0" w:color="auto"/>
                                        <w:right w:val="none" w:sz="0" w:space="0" w:color="auto"/>
                                      </w:divBdr>
                                      <w:divsChild>
                                        <w:div w:id="15267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368365">
      <w:bodyDiv w:val="1"/>
      <w:marLeft w:val="0"/>
      <w:marRight w:val="0"/>
      <w:marTop w:val="0"/>
      <w:marBottom w:val="0"/>
      <w:divBdr>
        <w:top w:val="none" w:sz="0" w:space="0" w:color="auto"/>
        <w:left w:val="none" w:sz="0" w:space="0" w:color="auto"/>
        <w:bottom w:val="none" w:sz="0" w:space="0" w:color="auto"/>
        <w:right w:val="none" w:sz="0" w:space="0" w:color="auto"/>
      </w:divBdr>
      <w:divsChild>
        <w:div w:id="423767406">
          <w:marLeft w:val="0"/>
          <w:marRight w:val="0"/>
          <w:marTop w:val="100"/>
          <w:marBottom w:val="100"/>
          <w:divBdr>
            <w:top w:val="none" w:sz="0" w:space="0" w:color="auto"/>
            <w:left w:val="none" w:sz="0" w:space="0" w:color="auto"/>
            <w:bottom w:val="none" w:sz="0" w:space="0" w:color="auto"/>
            <w:right w:val="none" w:sz="0" w:space="0" w:color="auto"/>
          </w:divBdr>
          <w:divsChild>
            <w:div w:id="807553333">
              <w:marLeft w:val="0"/>
              <w:marRight w:val="0"/>
              <w:marTop w:val="0"/>
              <w:marBottom w:val="0"/>
              <w:divBdr>
                <w:top w:val="none" w:sz="0" w:space="0" w:color="auto"/>
                <w:left w:val="none" w:sz="0" w:space="0" w:color="auto"/>
                <w:bottom w:val="none" w:sz="0" w:space="0" w:color="auto"/>
                <w:right w:val="none" w:sz="0" w:space="0" w:color="auto"/>
              </w:divBdr>
              <w:divsChild>
                <w:div w:id="1695351356">
                  <w:marLeft w:val="0"/>
                  <w:marRight w:val="0"/>
                  <w:marTop w:val="0"/>
                  <w:marBottom w:val="0"/>
                  <w:divBdr>
                    <w:top w:val="none" w:sz="0" w:space="0" w:color="auto"/>
                    <w:left w:val="none" w:sz="0" w:space="0" w:color="auto"/>
                    <w:bottom w:val="none" w:sz="0" w:space="0" w:color="auto"/>
                    <w:right w:val="none" w:sz="0" w:space="0" w:color="auto"/>
                  </w:divBdr>
                  <w:divsChild>
                    <w:div w:id="735473781">
                      <w:marLeft w:val="0"/>
                      <w:marRight w:val="0"/>
                      <w:marTop w:val="0"/>
                      <w:marBottom w:val="0"/>
                      <w:divBdr>
                        <w:top w:val="none" w:sz="0" w:space="0" w:color="auto"/>
                        <w:left w:val="none" w:sz="0" w:space="0" w:color="auto"/>
                        <w:bottom w:val="none" w:sz="0" w:space="0" w:color="auto"/>
                        <w:right w:val="none" w:sz="0" w:space="0" w:color="auto"/>
                      </w:divBdr>
                      <w:divsChild>
                        <w:div w:id="1701512871">
                          <w:marLeft w:val="0"/>
                          <w:marRight w:val="0"/>
                          <w:marTop w:val="0"/>
                          <w:marBottom w:val="0"/>
                          <w:divBdr>
                            <w:top w:val="none" w:sz="0" w:space="0" w:color="auto"/>
                            <w:left w:val="none" w:sz="0" w:space="0" w:color="auto"/>
                            <w:bottom w:val="none" w:sz="0" w:space="0" w:color="auto"/>
                            <w:right w:val="none" w:sz="0" w:space="0" w:color="auto"/>
                          </w:divBdr>
                          <w:divsChild>
                            <w:div w:id="387268578">
                              <w:marLeft w:val="0"/>
                              <w:marRight w:val="0"/>
                              <w:marTop w:val="0"/>
                              <w:marBottom w:val="0"/>
                              <w:divBdr>
                                <w:top w:val="none" w:sz="0" w:space="0" w:color="auto"/>
                                <w:left w:val="none" w:sz="0" w:space="0" w:color="auto"/>
                                <w:bottom w:val="none" w:sz="0" w:space="0" w:color="auto"/>
                                <w:right w:val="none" w:sz="0" w:space="0" w:color="auto"/>
                              </w:divBdr>
                              <w:divsChild>
                                <w:div w:id="40061687">
                                  <w:marLeft w:val="0"/>
                                  <w:marRight w:val="0"/>
                                  <w:marTop w:val="0"/>
                                  <w:marBottom w:val="0"/>
                                  <w:divBdr>
                                    <w:top w:val="none" w:sz="0" w:space="0" w:color="auto"/>
                                    <w:left w:val="none" w:sz="0" w:space="0" w:color="auto"/>
                                    <w:bottom w:val="none" w:sz="0" w:space="0" w:color="auto"/>
                                    <w:right w:val="none" w:sz="0" w:space="0" w:color="auto"/>
                                  </w:divBdr>
                                  <w:divsChild>
                                    <w:div w:id="100033730">
                                      <w:marLeft w:val="0"/>
                                      <w:marRight w:val="0"/>
                                      <w:marTop w:val="0"/>
                                      <w:marBottom w:val="0"/>
                                      <w:divBdr>
                                        <w:top w:val="none" w:sz="0" w:space="0" w:color="auto"/>
                                        <w:left w:val="none" w:sz="0" w:space="0" w:color="auto"/>
                                        <w:bottom w:val="none" w:sz="0" w:space="0" w:color="auto"/>
                                        <w:right w:val="none" w:sz="0" w:space="0" w:color="auto"/>
                                      </w:divBdr>
                                      <w:divsChild>
                                        <w:div w:id="1998681036">
                                          <w:marLeft w:val="0"/>
                                          <w:marRight w:val="0"/>
                                          <w:marTop w:val="0"/>
                                          <w:marBottom w:val="0"/>
                                          <w:divBdr>
                                            <w:top w:val="none" w:sz="0" w:space="0" w:color="auto"/>
                                            <w:left w:val="none" w:sz="0" w:space="0" w:color="auto"/>
                                            <w:bottom w:val="none" w:sz="0" w:space="0" w:color="auto"/>
                                            <w:right w:val="none" w:sz="0" w:space="0" w:color="auto"/>
                                          </w:divBdr>
                                          <w:divsChild>
                                            <w:div w:id="1767967431">
                                              <w:marLeft w:val="0"/>
                                              <w:marRight w:val="0"/>
                                              <w:marTop w:val="0"/>
                                              <w:marBottom w:val="0"/>
                                              <w:divBdr>
                                                <w:top w:val="none" w:sz="0" w:space="0" w:color="auto"/>
                                                <w:left w:val="none" w:sz="0" w:space="0" w:color="auto"/>
                                                <w:bottom w:val="none" w:sz="0" w:space="0" w:color="auto"/>
                                                <w:right w:val="none" w:sz="0" w:space="0" w:color="auto"/>
                                              </w:divBdr>
                                              <w:divsChild>
                                                <w:div w:id="960840501">
                                                  <w:marLeft w:val="0"/>
                                                  <w:marRight w:val="0"/>
                                                  <w:marTop w:val="0"/>
                                                  <w:marBottom w:val="0"/>
                                                  <w:divBdr>
                                                    <w:top w:val="none" w:sz="0" w:space="0" w:color="auto"/>
                                                    <w:left w:val="none" w:sz="0" w:space="0" w:color="auto"/>
                                                    <w:bottom w:val="none" w:sz="0" w:space="0" w:color="auto"/>
                                                    <w:right w:val="none" w:sz="0" w:space="0" w:color="auto"/>
                                                  </w:divBdr>
                                                  <w:divsChild>
                                                    <w:div w:id="1447775439">
                                                      <w:marLeft w:val="0"/>
                                                      <w:marRight w:val="0"/>
                                                      <w:marTop w:val="0"/>
                                                      <w:marBottom w:val="0"/>
                                                      <w:divBdr>
                                                        <w:top w:val="none" w:sz="0" w:space="0" w:color="auto"/>
                                                        <w:left w:val="none" w:sz="0" w:space="0" w:color="auto"/>
                                                        <w:bottom w:val="none" w:sz="0" w:space="0" w:color="auto"/>
                                                        <w:right w:val="none" w:sz="0" w:space="0" w:color="auto"/>
                                                      </w:divBdr>
                                                      <w:divsChild>
                                                        <w:div w:id="162473976">
                                                          <w:marLeft w:val="0"/>
                                                          <w:marRight w:val="0"/>
                                                          <w:marTop w:val="0"/>
                                                          <w:marBottom w:val="0"/>
                                                          <w:divBdr>
                                                            <w:top w:val="none" w:sz="0" w:space="0" w:color="auto"/>
                                                            <w:left w:val="none" w:sz="0" w:space="0" w:color="auto"/>
                                                            <w:bottom w:val="none" w:sz="0" w:space="0" w:color="auto"/>
                                                            <w:right w:val="none" w:sz="0" w:space="0" w:color="auto"/>
                                                          </w:divBdr>
                                                          <w:divsChild>
                                                            <w:div w:id="1217856589">
                                                              <w:marLeft w:val="0"/>
                                                              <w:marRight w:val="0"/>
                                                              <w:marTop w:val="0"/>
                                                              <w:marBottom w:val="0"/>
                                                              <w:divBdr>
                                                                <w:top w:val="none" w:sz="0" w:space="0" w:color="auto"/>
                                                                <w:left w:val="none" w:sz="0" w:space="0" w:color="auto"/>
                                                                <w:bottom w:val="none" w:sz="0" w:space="0" w:color="auto"/>
                                                                <w:right w:val="none" w:sz="0" w:space="0" w:color="auto"/>
                                                              </w:divBdr>
                                                              <w:divsChild>
                                                                <w:div w:id="1436363481">
                                                                  <w:marLeft w:val="0"/>
                                                                  <w:marRight w:val="0"/>
                                                                  <w:marTop w:val="0"/>
                                                                  <w:marBottom w:val="0"/>
                                                                  <w:divBdr>
                                                                    <w:top w:val="none" w:sz="0" w:space="0" w:color="auto"/>
                                                                    <w:left w:val="none" w:sz="0" w:space="0" w:color="auto"/>
                                                                    <w:bottom w:val="none" w:sz="0" w:space="0" w:color="auto"/>
                                                                    <w:right w:val="none" w:sz="0" w:space="0" w:color="auto"/>
                                                                  </w:divBdr>
                                                                  <w:divsChild>
                                                                    <w:div w:id="278338020">
                                                                      <w:marLeft w:val="0"/>
                                                                      <w:marRight w:val="0"/>
                                                                      <w:marTop w:val="0"/>
                                                                      <w:marBottom w:val="0"/>
                                                                      <w:divBdr>
                                                                        <w:top w:val="none" w:sz="0" w:space="0" w:color="auto"/>
                                                                        <w:left w:val="none" w:sz="0" w:space="0" w:color="auto"/>
                                                                        <w:bottom w:val="none" w:sz="0" w:space="0" w:color="auto"/>
                                                                        <w:right w:val="none" w:sz="0" w:space="0" w:color="auto"/>
                                                                      </w:divBdr>
                                                                      <w:divsChild>
                                                                        <w:div w:id="17855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562645">
      <w:bodyDiv w:val="1"/>
      <w:marLeft w:val="0"/>
      <w:marRight w:val="0"/>
      <w:marTop w:val="0"/>
      <w:marBottom w:val="0"/>
      <w:divBdr>
        <w:top w:val="none" w:sz="0" w:space="0" w:color="auto"/>
        <w:left w:val="none" w:sz="0" w:space="0" w:color="auto"/>
        <w:bottom w:val="none" w:sz="0" w:space="0" w:color="auto"/>
        <w:right w:val="none" w:sz="0" w:space="0" w:color="auto"/>
      </w:divBdr>
    </w:div>
    <w:div w:id="1952397575">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5284498">
      <w:bodyDiv w:val="1"/>
      <w:marLeft w:val="0"/>
      <w:marRight w:val="0"/>
      <w:marTop w:val="0"/>
      <w:marBottom w:val="0"/>
      <w:divBdr>
        <w:top w:val="none" w:sz="0" w:space="0" w:color="auto"/>
        <w:left w:val="none" w:sz="0" w:space="0" w:color="auto"/>
        <w:bottom w:val="none" w:sz="0" w:space="0" w:color="auto"/>
        <w:right w:val="none" w:sz="0" w:space="0" w:color="auto"/>
      </w:divBdr>
      <w:divsChild>
        <w:div w:id="337276605">
          <w:marLeft w:val="0"/>
          <w:marRight w:val="0"/>
          <w:marTop w:val="0"/>
          <w:marBottom w:val="0"/>
          <w:divBdr>
            <w:top w:val="none" w:sz="0" w:space="0" w:color="auto"/>
            <w:left w:val="none" w:sz="0" w:space="0" w:color="auto"/>
            <w:bottom w:val="none" w:sz="0" w:space="0" w:color="auto"/>
            <w:right w:val="none" w:sz="0" w:space="0" w:color="auto"/>
          </w:divBdr>
          <w:divsChild>
            <w:div w:id="1710493637">
              <w:marLeft w:val="0"/>
              <w:marRight w:val="0"/>
              <w:marTop w:val="0"/>
              <w:marBottom w:val="0"/>
              <w:divBdr>
                <w:top w:val="none" w:sz="0" w:space="0" w:color="auto"/>
                <w:left w:val="none" w:sz="0" w:space="0" w:color="auto"/>
                <w:bottom w:val="none" w:sz="0" w:space="0" w:color="auto"/>
                <w:right w:val="none" w:sz="0" w:space="0" w:color="auto"/>
              </w:divBdr>
              <w:divsChild>
                <w:div w:id="1804689040">
                  <w:marLeft w:val="0"/>
                  <w:marRight w:val="0"/>
                  <w:marTop w:val="0"/>
                  <w:marBottom w:val="0"/>
                  <w:divBdr>
                    <w:top w:val="none" w:sz="0" w:space="0" w:color="auto"/>
                    <w:left w:val="none" w:sz="0" w:space="0" w:color="auto"/>
                    <w:bottom w:val="none" w:sz="0" w:space="0" w:color="auto"/>
                    <w:right w:val="none" w:sz="0" w:space="0" w:color="auto"/>
                  </w:divBdr>
                  <w:divsChild>
                    <w:div w:id="1181702673">
                      <w:marLeft w:val="0"/>
                      <w:marRight w:val="0"/>
                      <w:marTop w:val="300"/>
                      <w:marBottom w:val="0"/>
                      <w:divBdr>
                        <w:top w:val="none" w:sz="0" w:space="0" w:color="auto"/>
                        <w:left w:val="none" w:sz="0" w:space="0" w:color="auto"/>
                        <w:bottom w:val="none" w:sz="0" w:space="0" w:color="auto"/>
                        <w:right w:val="none" w:sz="0" w:space="0" w:color="auto"/>
                      </w:divBdr>
                      <w:divsChild>
                        <w:div w:id="391123958">
                          <w:marLeft w:val="0"/>
                          <w:marRight w:val="0"/>
                          <w:marTop w:val="0"/>
                          <w:marBottom w:val="0"/>
                          <w:divBdr>
                            <w:top w:val="none" w:sz="0" w:space="0" w:color="auto"/>
                            <w:left w:val="none" w:sz="0" w:space="0" w:color="auto"/>
                            <w:bottom w:val="none" w:sz="0" w:space="0" w:color="auto"/>
                            <w:right w:val="none" w:sz="0" w:space="0" w:color="auto"/>
                          </w:divBdr>
                          <w:divsChild>
                            <w:div w:id="1529876041">
                              <w:marLeft w:val="0"/>
                              <w:marRight w:val="0"/>
                              <w:marTop w:val="0"/>
                              <w:marBottom w:val="0"/>
                              <w:divBdr>
                                <w:top w:val="none" w:sz="0" w:space="0" w:color="auto"/>
                                <w:left w:val="none" w:sz="0" w:space="0" w:color="auto"/>
                                <w:bottom w:val="none" w:sz="0" w:space="0" w:color="auto"/>
                                <w:right w:val="none" w:sz="0" w:space="0" w:color="auto"/>
                              </w:divBdr>
                              <w:divsChild>
                                <w:div w:id="2090031666">
                                  <w:marLeft w:val="0"/>
                                  <w:marRight w:val="0"/>
                                  <w:marTop w:val="0"/>
                                  <w:marBottom w:val="0"/>
                                  <w:divBdr>
                                    <w:top w:val="none" w:sz="0" w:space="0" w:color="auto"/>
                                    <w:left w:val="none" w:sz="0" w:space="0" w:color="auto"/>
                                    <w:bottom w:val="none" w:sz="0" w:space="0" w:color="auto"/>
                                    <w:right w:val="none" w:sz="0" w:space="0" w:color="auto"/>
                                  </w:divBdr>
                                  <w:divsChild>
                                    <w:div w:id="444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57128556">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65228099">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78488184">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87202373">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1004021">
      <w:bodyDiv w:val="1"/>
      <w:marLeft w:val="0"/>
      <w:marRight w:val="0"/>
      <w:marTop w:val="0"/>
      <w:marBottom w:val="0"/>
      <w:divBdr>
        <w:top w:val="none" w:sz="0" w:space="0" w:color="auto"/>
        <w:left w:val="none" w:sz="0" w:space="0" w:color="auto"/>
        <w:bottom w:val="none" w:sz="0" w:space="0" w:color="auto"/>
        <w:right w:val="none" w:sz="0" w:space="0" w:color="auto"/>
      </w:divBdr>
      <w:divsChild>
        <w:div w:id="1866286435">
          <w:marLeft w:val="0"/>
          <w:marRight w:val="0"/>
          <w:marTop w:val="0"/>
          <w:marBottom w:val="0"/>
          <w:divBdr>
            <w:top w:val="none" w:sz="0" w:space="0" w:color="auto"/>
            <w:left w:val="none" w:sz="0" w:space="0" w:color="auto"/>
            <w:bottom w:val="none" w:sz="0" w:space="0" w:color="auto"/>
            <w:right w:val="none" w:sz="0" w:space="0" w:color="auto"/>
          </w:divBdr>
          <w:divsChild>
            <w:div w:id="1465809081">
              <w:marLeft w:val="0"/>
              <w:marRight w:val="0"/>
              <w:marTop w:val="0"/>
              <w:marBottom w:val="0"/>
              <w:divBdr>
                <w:top w:val="none" w:sz="0" w:space="0" w:color="auto"/>
                <w:left w:val="none" w:sz="0" w:space="0" w:color="auto"/>
                <w:bottom w:val="none" w:sz="0" w:space="0" w:color="auto"/>
                <w:right w:val="none" w:sz="0" w:space="0" w:color="auto"/>
              </w:divBdr>
              <w:divsChild>
                <w:div w:id="7738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4409">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27101038">
      <w:bodyDiv w:val="1"/>
      <w:marLeft w:val="0"/>
      <w:marRight w:val="0"/>
      <w:marTop w:val="0"/>
      <w:marBottom w:val="0"/>
      <w:divBdr>
        <w:top w:val="none" w:sz="0" w:space="0" w:color="auto"/>
        <w:left w:val="none" w:sz="0" w:space="0" w:color="auto"/>
        <w:bottom w:val="none" w:sz="0" w:space="0" w:color="auto"/>
        <w:right w:val="none" w:sz="0" w:space="0" w:color="auto"/>
      </w:divBdr>
      <w:divsChild>
        <w:div w:id="736322787">
          <w:marLeft w:val="0"/>
          <w:marRight w:val="0"/>
          <w:marTop w:val="0"/>
          <w:marBottom w:val="0"/>
          <w:divBdr>
            <w:top w:val="none" w:sz="0" w:space="0" w:color="auto"/>
            <w:left w:val="none" w:sz="0" w:space="0" w:color="auto"/>
            <w:bottom w:val="none" w:sz="0" w:space="0" w:color="auto"/>
            <w:right w:val="none" w:sz="0" w:space="0" w:color="auto"/>
          </w:divBdr>
          <w:divsChild>
            <w:div w:id="1617641537">
              <w:marLeft w:val="0"/>
              <w:marRight w:val="0"/>
              <w:marTop w:val="0"/>
              <w:marBottom w:val="0"/>
              <w:divBdr>
                <w:top w:val="none" w:sz="0" w:space="0" w:color="auto"/>
                <w:left w:val="none" w:sz="0" w:space="0" w:color="auto"/>
                <w:bottom w:val="none" w:sz="0" w:space="0" w:color="auto"/>
                <w:right w:val="none" w:sz="0" w:space="0" w:color="auto"/>
              </w:divBdr>
              <w:divsChild>
                <w:div w:id="718627035">
                  <w:marLeft w:val="0"/>
                  <w:marRight w:val="0"/>
                  <w:marTop w:val="0"/>
                  <w:marBottom w:val="0"/>
                  <w:divBdr>
                    <w:top w:val="none" w:sz="0" w:space="0" w:color="auto"/>
                    <w:left w:val="none" w:sz="0" w:space="0" w:color="auto"/>
                    <w:bottom w:val="none" w:sz="0" w:space="0" w:color="auto"/>
                    <w:right w:val="none" w:sz="0" w:space="0" w:color="auto"/>
                  </w:divBdr>
                  <w:divsChild>
                    <w:div w:id="1213073923">
                      <w:marLeft w:val="0"/>
                      <w:marRight w:val="0"/>
                      <w:marTop w:val="0"/>
                      <w:marBottom w:val="0"/>
                      <w:divBdr>
                        <w:top w:val="none" w:sz="0" w:space="0" w:color="auto"/>
                        <w:left w:val="none" w:sz="0" w:space="0" w:color="auto"/>
                        <w:bottom w:val="none" w:sz="0" w:space="0" w:color="auto"/>
                        <w:right w:val="none" w:sz="0" w:space="0" w:color="auto"/>
                      </w:divBdr>
                      <w:divsChild>
                        <w:div w:id="1446849097">
                          <w:marLeft w:val="0"/>
                          <w:marRight w:val="0"/>
                          <w:marTop w:val="0"/>
                          <w:marBottom w:val="0"/>
                          <w:divBdr>
                            <w:top w:val="none" w:sz="0" w:space="0" w:color="auto"/>
                            <w:left w:val="none" w:sz="0" w:space="0" w:color="auto"/>
                            <w:bottom w:val="none" w:sz="0" w:space="0" w:color="auto"/>
                            <w:right w:val="none" w:sz="0" w:space="0" w:color="auto"/>
                          </w:divBdr>
                          <w:divsChild>
                            <w:div w:id="2051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35886180">
      <w:bodyDiv w:val="1"/>
      <w:marLeft w:val="0"/>
      <w:marRight w:val="0"/>
      <w:marTop w:val="0"/>
      <w:marBottom w:val="0"/>
      <w:divBdr>
        <w:top w:val="none" w:sz="0" w:space="0" w:color="auto"/>
        <w:left w:val="none" w:sz="0" w:space="0" w:color="auto"/>
        <w:bottom w:val="none" w:sz="0" w:space="0" w:color="auto"/>
        <w:right w:val="none" w:sz="0" w:space="0" w:color="auto"/>
      </w:divBdr>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1399046">
      <w:bodyDiv w:val="1"/>
      <w:marLeft w:val="0"/>
      <w:marRight w:val="0"/>
      <w:marTop w:val="0"/>
      <w:marBottom w:val="0"/>
      <w:divBdr>
        <w:top w:val="none" w:sz="0" w:space="0" w:color="auto"/>
        <w:left w:val="none" w:sz="0" w:space="0" w:color="auto"/>
        <w:bottom w:val="none" w:sz="0" w:space="0" w:color="auto"/>
        <w:right w:val="none" w:sz="0" w:space="0" w:color="auto"/>
      </w:divBdr>
    </w:div>
    <w:div w:id="2063670456">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221580">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0634101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17171055">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0367254">
      <w:bodyDiv w:val="1"/>
      <w:marLeft w:val="0"/>
      <w:marRight w:val="0"/>
      <w:marTop w:val="0"/>
      <w:marBottom w:val="0"/>
      <w:divBdr>
        <w:top w:val="none" w:sz="0" w:space="0" w:color="auto"/>
        <w:left w:val="none" w:sz="0" w:space="0" w:color="auto"/>
        <w:bottom w:val="none" w:sz="0" w:space="0" w:color="auto"/>
        <w:right w:val="none" w:sz="0" w:space="0" w:color="auto"/>
      </w:divBdr>
      <w:divsChild>
        <w:div w:id="2137990040">
          <w:marLeft w:val="0"/>
          <w:marRight w:val="0"/>
          <w:marTop w:val="0"/>
          <w:marBottom w:val="0"/>
          <w:divBdr>
            <w:top w:val="none" w:sz="0" w:space="0" w:color="auto"/>
            <w:left w:val="none" w:sz="0" w:space="0" w:color="auto"/>
            <w:bottom w:val="none" w:sz="0" w:space="0" w:color="auto"/>
            <w:right w:val="none" w:sz="0" w:space="0" w:color="auto"/>
          </w:divBdr>
          <w:divsChild>
            <w:div w:id="1008409372">
              <w:marLeft w:val="0"/>
              <w:marRight w:val="0"/>
              <w:marTop w:val="0"/>
              <w:marBottom w:val="0"/>
              <w:divBdr>
                <w:top w:val="none" w:sz="0" w:space="0" w:color="auto"/>
                <w:left w:val="none" w:sz="0" w:space="0" w:color="auto"/>
                <w:bottom w:val="none" w:sz="0" w:space="0" w:color="auto"/>
                <w:right w:val="none" w:sz="0" w:space="0" w:color="auto"/>
              </w:divBdr>
              <w:divsChild>
                <w:div w:id="1613853185">
                  <w:marLeft w:val="0"/>
                  <w:marRight w:val="0"/>
                  <w:marTop w:val="0"/>
                  <w:marBottom w:val="0"/>
                  <w:divBdr>
                    <w:top w:val="none" w:sz="0" w:space="0" w:color="auto"/>
                    <w:left w:val="none" w:sz="0" w:space="0" w:color="auto"/>
                    <w:bottom w:val="none" w:sz="0" w:space="0" w:color="auto"/>
                    <w:right w:val="none" w:sz="0" w:space="0" w:color="auto"/>
                  </w:divBdr>
                  <w:divsChild>
                    <w:div w:id="1058435489">
                      <w:marLeft w:val="0"/>
                      <w:marRight w:val="0"/>
                      <w:marTop w:val="0"/>
                      <w:marBottom w:val="0"/>
                      <w:divBdr>
                        <w:top w:val="none" w:sz="0" w:space="0" w:color="auto"/>
                        <w:left w:val="none" w:sz="0" w:space="0" w:color="auto"/>
                        <w:bottom w:val="none" w:sz="0" w:space="0" w:color="auto"/>
                        <w:right w:val="none" w:sz="0" w:space="0" w:color="auto"/>
                      </w:divBdr>
                      <w:divsChild>
                        <w:div w:id="1764573457">
                          <w:marLeft w:val="0"/>
                          <w:marRight w:val="0"/>
                          <w:marTop w:val="0"/>
                          <w:marBottom w:val="0"/>
                          <w:divBdr>
                            <w:top w:val="none" w:sz="0" w:space="0" w:color="auto"/>
                            <w:left w:val="none" w:sz="0" w:space="0" w:color="auto"/>
                            <w:bottom w:val="none" w:sz="0" w:space="0" w:color="auto"/>
                            <w:right w:val="none" w:sz="0" w:space="0" w:color="auto"/>
                          </w:divBdr>
                          <w:divsChild>
                            <w:div w:id="1302687037">
                              <w:marLeft w:val="0"/>
                              <w:marRight w:val="0"/>
                              <w:marTop w:val="0"/>
                              <w:marBottom w:val="0"/>
                              <w:divBdr>
                                <w:top w:val="none" w:sz="0" w:space="0" w:color="auto"/>
                                <w:left w:val="none" w:sz="0" w:space="0" w:color="auto"/>
                                <w:bottom w:val="none" w:sz="0" w:space="0" w:color="auto"/>
                                <w:right w:val="none" w:sz="0" w:space="0" w:color="auto"/>
                              </w:divBdr>
                              <w:divsChild>
                                <w:div w:id="1553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5683362">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29860231">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 w:id="2141797274">
      <w:bodyDiv w:val="1"/>
      <w:marLeft w:val="0"/>
      <w:marRight w:val="0"/>
      <w:marTop w:val="0"/>
      <w:marBottom w:val="0"/>
      <w:divBdr>
        <w:top w:val="none" w:sz="0" w:space="0" w:color="auto"/>
        <w:left w:val="none" w:sz="0" w:space="0" w:color="auto"/>
        <w:bottom w:val="none" w:sz="0" w:space="0" w:color="auto"/>
        <w:right w:val="none" w:sz="0" w:space="0" w:color="auto"/>
      </w:divBdr>
    </w:div>
    <w:div w:id="2145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mericanhealth.jhu.edu/sites/default/files/inline-files/Fellowship%20one%20pager_Environmental.pdf" TargetMode="External"/><Relationship Id="rId18" Type="http://schemas.openxmlformats.org/officeDocument/2006/relationships/hyperlink" Target="https://americanhealth.jhu.edu/fellowship" TargetMode="External"/><Relationship Id="rId26" Type="http://schemas.openxmlformats.org/officeDocument/2006/relationships/hyperlink" Target="https://www.cdc.gov/media/releases/2020/p0723-new-resources-tools-schools.html?deliveryName=DM33749" TargetMode="External"/><Relationship Id="rId3" Type="http://schemas.openxmlformats.org/officeDocument/2006/relationships/customXml" Target="../customXml/item3.xml"/><Relationship Id="rId21" Type="http://schemas.openxmlformats.org/officeDocument/2006/relationships/hyperlink" Target="https://saferoutespartnership.org/blog/our-approach-planning-back-school-2020" TargetMode="External"/><Relationship Id="rId7" Type="http://schemas.openxmlformats.org/officeDocument/2006/relationships/settings" Target="settings.xml"/><Relationship Id="rId12" Type="http://schemas.openxmlformats.org/officeDocument/2006/relationships/hyperlink" Target="https://americanhealth.jhu.edu/sites/default/files/inline-files/Fellowship%20one%20pager_addiction.pdf" TargetMode="External"/><Relationship Id="rId17" Type="http://schemas.openxmlformats.org/officeDocument/2006/relationships/hyperlink" Target="http://americanhealth.jhu.edu/fellowship" TargetMode="External"/><Relationship Id="rId25" Type="http://schemas.openxmlformats.org/officeDocument/2006/relationships/hyperlink" Target="https://default.salsalabs.org/T805d880e-8856-499e-946e-6a3cc77b77a9/2a9f9067-f8a8-4e5f-a627-63f4fcf36c0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mericanhealth.jhu.edu/sites/default/files/inline-files/Fellowship%20one%20pager_Violence_1.pdf" TargetMode="External"/><Relationship Id="rId20" Type="http://schemas.openxmlformats.org/officeDocument/2006/relationships/hyperlink" Target="https://saferoutespartnership.org/sites/default/files/pdf/back_to_school_2020_final.pdf" TargetMode="External"/><Relationship Id="rId29" Type="http://schemas.openxmlformats.org/officeDocument/2006/relationships/hyperlink" Target="https://t.emailupdates.cdc.gov/r/?id=h27e7be5c,12022d18,1202bb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ricanhealth.jhu.edu/" TargetMode="External"/><Relationship Id="rId24" Type="http://schemas.openxmlformats.org/officeDocument/2006/relationships/hyperlink" Target="https://default.salsalabs.org/Tee0cc583-8452-48fd-9b42-be8197230b33/eaba9e8c-14b8-4cbf-817e-a3c0760d2055"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mericanhealth.jhu.edu/sites/default/files/inline-files/Fellowship%20one%20pager_Adolescent.pdf" TargetMode="External"/><Relationship Id="rId23" Type="http://schemas.openxmlformats.org/officeDocument/2006/relationships/hyperlink" Target="https://default.salsalabs.org/T1a81fa7c-442a-4c9f-8c2f-92d6c97f6c0e/eaba9e8c-14b8-4cbf-817e-a3c0760d2055" TargetMode="External"/><Relationship Id="rId28" Type="http://schemas.openxmlformats.org/officeDocument/2006/relationships/hyperlink" Target="https://t.emailupdates.cdc.gov/r/?id=h27e7be5c,12022d18,1202bb65" TargetMode="External"/><Relationship Id="rId10" Type="http://schemas.openxmlformats.org/officeDocument/2006/relationships/endnotes" Target="endnotes.xml"/><Relationship Id="rId19" Type="http://schemas.openxmlformats.org/officeDocument/2006/relationships/hyperlink" Target="https://smartgrowthamerica.org/apply-today-champions-institute/?deliveryName=USCDC_2053-DM34706" TargetMode="External"/><Relationship Id="rId31" Type="http://schemas.openxmlformats.org/officeDocument/2006/relationships/hyperlink" Target="https://t.emailupdates.cdc.gov/r/?id=h28651ca6,1208215b,12084ed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ericanhealth.jhu.edu/sites/default/files/inline-files/Fellowship%20one%20pager_Obesity.pdf" TargetMode="External"/><Relationship Id="rId22" Type="http://schemas.openxmlformats.org/officeDocument/2006/relationships/hyperlink" Target="https://t.emailupdates.cdc.gov/r/?id=h28674723,11fcf8f0,1208afef" TargetMode="External"/><Relationship Id="rId27" Type="http://schemas.openxmlformats.org/officeDocument/2006/relationships/hyperlink" Target="https://www.cdc.gov/coronavirus/2019-ncov/cases-updates/cases-in-us.html" TargetMode="External"/><Relationship Id="rId30" Type="http://schemas.openxmlformats.org/officeDocument/2006/relationships/hyperlink" Target="https://t.emailupdates.cdc.gov/r/?id=h28651ca6,1208215b,12084edc"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7" ma:contentTypeDescription="Create a new document." ma:contentTypeScope="" ma:versionID="568e9e51002e40486e01bb64e734c16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84a446fa167e6ef9fd71cca4abf143bf"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337D-C38E-4E42-9B5D-90D0D007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342F2-9995-4D38-A991-5D4D407A251F}">
  <ds:schemaRefs>
    <ds:schemaRef ds:uri="http://schemas.microsoft.com/sharepoint/v3/contenttype/forms"/>
  </ds:schemaRefs>
</ds:datastoreItem>
</file>

<file path=customXml/itemProps3.xml><?xml version="1.0" encoding="utf-8"?>
<ds:datastoreItem xmlns:ds="http://schemas.openxmlformats.org/officeDocument/2006/customXml" ds:itemID="{49376962-E2A1-49A8-B23C-9E57B0485CDA}">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2df172ae-0a2a-4634-8ad7-83f9b02fa473"/>
    <ds:schemaRef ds:uri="2bcba8e5-f2ac-4ae6-9ab6-15ec63b77eb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995466-BB31-414F-918F-A5B47464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Maxy, Sherry (CDC/DDNID/NCCDPHP/DNPAO)</cp:lastModifiedBy>
  <cp:revision>21</cp:revision>
  <cp:lastPrinted>2019-10-18T17:35:00Z</cp:lastPrinted>
  <dcterms:created xsi:type="dcterms:W3CDTF">2020-08-13T18:30:00Z</dcterms:created>
  <dcterms:modified xsi:type="dcterms:W3CDTF">2020-08-14T15:39:00Z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